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B230B0" w:rsidRDefault="00D3322D" w:rsidP="00D3322D">
      <w:pPr>
        <w:pStyle w:val="1"/>
        <w:ind w:right="-2"/>
        <w:jc w:val="center"/>
        <w:rPr>
          <w:sz w:val="24"/>
          <w:szCs w:val="24"/>
        </w:rPr>
      </w:pPr>
      <w:r w:rsidRPr="00B230B0">
        <w:rPr>
          <w:color w:val="000000"/>
        </w:rPr>
        <w:t>Общероссийский профсоюз работников природноресурсного комплекса РФ (Росприродсоюз</w:t>
      </w:r>
      <w:r w:rsidRPr="00B230B0">
        <w:rPr>
          <w:color w:val="000000"/>
          <w:sz w:val="24"/>
          <w:szCs w:val="24"/>
        </w:rPr>
        <w:t>)</w:t>
      </w:r>
    </w:p>
    <w:p w:rsidR="00D3322D" w:rsidRPr="00B230B0" w:rsidRDefault="00D3322D" w:rsidP="00D3322D">
      <w:pPr>
        <w:pStyle w:val="2"/>
        <w:ind w:right="-2"/>
        <w:jc w:val="center"/>
        <w:rPr>
          <w:szCs w:val="24"/>
        </w:rPr>
      </w:pPr>
      <w:proofErr w:type="gramStart"/>
      <w:r w:rsidRPr="00B230B0">
        <w:rPr>
          <w:szCs w:val="24"/>
        </w:rPr>
        <w:t>ЗАПАДНО-СИБИРСКАЯ</w:t>
      </w:r>
      <w:proofErr w:type="gramEnd"/>
      <w:r w:rsidRPr="00B230B0">
        <w:rPr>
          <w:szCs w:val="24"/>
        </w:rPr>
        <w:t xml:space="preserve"> ТЕРРИТОРИАЛЬНАЯ ОРГАНИЗАЦИЯ РОСПРИРОДСОЮЗА</w:t>
      </w:r>
    </w:p>
    <w:p w:rsidR="00D3322D" w:rsidRPr="00DA2598" w:rsidRDefault="00D3322D" w:rsidP="00D3322D">
      <w:pPr>
        <w:ind w:right="-2"/>
        <w:jc w:val="center"/>
        <w:rPr>
          <w:sz w:val="16"/>
          <w:szCs w:val="16"/>
        </w:rPr>
      </w:pPr>
    </w:p>
    <w:p w:rsidR="00D3322D" w:rsidRPr="00B230B0" w:rsidRDefault="00D3322D" w:rsidP="00D3322D">
      <w:pPr>
        <w:pStyle w:val="5"/>
        <w:ind w:right="-2" w:firstLine="0"/>
        <w:rPr>
          <w:szCs w:val="28"/>
        </w:rPr>
      </w:pPr>
      <w:r w:rsidRPr="00B230B0">
        <w:rPr>
          <w:szCs w:val="28"/>
        </w:rPr>
        <w:t>КОНФЕРЕНЦИЯ</w:t>
      </w:r>
    </w:p>
    <w:p w:rsidR="00D3322D" w:rsidRPr="00B230B0" w:rsidRDefault="00D3322D" w:rsidP="003647CA">
      <w:pPr>
        <w:pStyle w:val="7"/>
        <w:ind w:right="-2"/>
        <w:jc w:val="center"/>
      </w:pPr>
      <w:r w:rsidRPr="00B230B0">
        <w:rPr>
          <w:b/>
          <w:bCs/>
        </w:rPr>
        <w:t>ПОСТАНОВЛЕНИЕ</w:t>
      </w:r>
    </w:p>
    <w:p w:rsidR="00D3322D" w:rsidRPr="000E1954" w:rsidRDefault="00D3322D" w:rsidP="004A5C0D">
      <w:pPr>
        <w:pStyle w:val="7"/>
        <w:ind w:right="-2"/>
      </w:pPr>
      <w:r w:rsidRPr="00DA2598">
        <w:rPr>
          <w:sz w:val="16"/>
          <w:szCs w:val="16"/>
        </w:rPr>
        <w:t> </w:t>
      </w:r>
      <w:r w:rsidRPr="00B230B0">
        <w:t>25 ноября 20</w:t>
      </w:r>
      <w:r w:rsidR="00D10A1C" w:rsidRPr="000E1954">
        <w:t>20</w:t>
      </w:r>
      <w:r w:rsidRPr="00B230B0">
        <w:t xml:space="preserve"> г.            </w:t>
      </w:r>
      <w:r w:rsidRPr="00D3322D">
        <w:t xml:space="preserve">                       </w:t>
      </w:r>
      <w:r w:rsidRPr="00B230B0">
        <w:t xml:space="preserve">        </w:t>
      </w:r>
      <w:proofErr w:type="spellStart"/>
      <w:r w:rsidRPr="00B230B0">
        <w:t>г</w:t>
      </w:r>
      <w:proofErr w:type="gramStart"/>
      <w:r w:rsidRPr="00B230B0">
        <w:t>.Т</w:t>
      </w:r>
      <w:proofErr w:type="gramEnd"/>
      <w:r w:rsidRPr="00B230B0">
        <w:t>юмень</w:t>
      </w:r>
      <w:proofErr w:type="spellEnd"/>
      <w:r w:rsidRPr="00B230B0">
        <w:t>               </w:t>
      </w:r>
      <w:r w:rsidRPr="00D3322D">
        <w:t xml:space="preserve">         </w:t>
      </w:r>
      <w:r w:rsidRPr="00B230B0">
        <w:t>                            №  1</w:t>
      </w:r>
      <w:r w:rsidR="00D10A1C" w:rsidRPr="000E1954">
        <w:t>9</w:t>
      </w:r>
      <w:r w:rsidRPr="00B230B0">
        <w:t>-</w:t>
      </w:r>
      <w:r w:rsidR="00D10A1C" w:rsidRPr="000E1954">
        <w:t>9</w:t>
      </w:r>
    </w:p>
    <w:p w:rsidR="00D3322D" w:rsidRPr="00DA2598" w:rsidRDefault="00D3322D" w:rsidP="00D3322D">
      <w:pPr>
        <w:ind w:right="-2" w:firstLine="720"/>
        <w:jc w:val="center"/>
        <w:rPr>
          <w:sz w:val="16"/>
          <w:szCs w:val="16"/>
        </w:rPr>
      </w:pPr>
      <w:r w:rsidRPr="00DA2598">
        <w:rPr>
          <w:sz w:val="16"/>
          <w:szCs w:val="16"/>
        </w:rPr>
        <w:t> </w:t>
      </w:r>
    </w:p>
    <w:p w:rsidR="0024464E" w:rsidRPr="00845953" w:rsidRDefault="00B20039">
      <w:pPr>
        <w:ind w:firstLine="720"/>
        <w:rPr>
          <w:bCs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</w:t>
      </w:r>
      <w:r w:rsidR="0024464E" w:rsidRPr="0024464E">
        <w:rPr>
          <w:bCs/>
          <w:sz w:val="24"/>
          <w:szCs w:val="24"/>
        </w:rPr>
        <w:t xml:space="preserve">Выборы делегатов на </w:t>
      </w:r>
      <w:proofErr w:type="gramStart"/>
      <w:r w:rsidR="0024464E" w:rsidRPr="0024464E">
        <w:rPr>
          <w:bCs/>
          <w:sz w:val="24"/>
          <w:szCs w:val="24"/>
        </w:rPr>
        <w:t>VI</w:t>
      </w:r>
      <w:r w:rsidR="00845953">
        <w:rPr>
          <w:bCs/>
          <w:sz w:val="24"/>
          <w:szCs w:val="24"/>
          <w:lang w:val="en-US"/>
        </w:rPr>
        <w:t>I</w:t>
      </w:r>
      <w:r w:rsidR="00D10A1C">
        <w:rPr>
          <w:bCs/>
          <w:sz w:val="24"/>
          <w:szCs w:val="24"/>
          <w:lang w:val="en-US"/>
        </w:rPr>
        <w:t>I</w:t>
      </w:r>
      <w:proofErr w:type="gramEnd"/>
      <w:r w:rsidR="0024464E" w:rsidRPr="0024464E">
        <w:rPr>
          <w:bCs/>
          <w:sz w:val="24"/>
          <w:szCs w:val="24"/>
        </w:rPr>
        <w:t xml:space="preserve">съезд </w:t>
      </w:r>
    </w:p>
    <w:p w:rsidR="00B20039" w:rsidRPr="0024464E" w:rsidRDefault="0024464E">
      <w:pPr>
        <w:ind w:firstLine="720"/>
        <w:rPr>
          <w:sz w:val="24"/>
          <w:szCs w:val="24"/>
        </w:rPr>
      </w:pPr>
      <w:r w:rsidRPr="0024464E">
        <w:rPr>
          <w:bCs/>
          <w:sz w:val="24"/>
          <w:szCs w:val="24"/>
        </w:rPr>
        <w:t xml:space="preserve">                                                                                  Росприродсоюза</w:t>
      </w:r>
    </w:p>
    <w:p w:rsidR="00B20039" w:rsidRDefault="00B20039">
      <w:pPr>
        <w:ind w:firstLine="720"/>
        <w:rPr>
          <w:sz w:val="24"/>
        </w:rPr>
      </w:pPr>
    </w:p>
    <w:p w:rsidR="000E1954" w:rsidRPr="000E1954" w:rsidRDefault="000E1954" w:rsidP="000E1954">
      <w:pPr>
        <w:ind w:firstLine="720"/>
        <w:jc w:val="both"/>
        <w:rPr>
          <w:sz w:val="24"/>
          <w:szCs w:val="24"/>
        </w:rPr>
      </w:pPr>
      <w:r w:rsidRPr="000E1954">
        <w:rPr>
          <w:sz w:val="24"/>
          <w:szCs w:val="24"/>
        </w:rPr>
        <w:t xml:space="preserve">В соответствии с постановлением Пленума Центрального комитета №4/1 от </w:t>
      </w:r>
      <w:r w:rsidR="00681A23" w:rsidRPr="00681A23">
        <w:rPr>
          <w:sz w:val="24"/>
          <w:szCs w:val="24"/>
        </w:rPr>
        <w:t>25.10</w:t>
      </w:r>
      <w:r w:rsidRPr="000E1954">
        <w:rPr>
          <w:sz w:val="24"/>
          <w:szCs w:val="24"/>
        </w:rPr>
        <w:t xml:space="preserve">.2020 г. очередной </w:t>
      </w:r>
      <w:r w:rsidRPr="000E1954">
        <w:rPr>
          <w:sz w:val="24"/>
          <w:szCs w:val="24"/>
          <w:lang w:val="en-US"/>
        </w:rPr>
        <w:t>VIII</w:t>
      </w:r>
      <w:r w:rsidRPr="000E1954">
        <w:rPr>
          <w:sz w:val="24"/>
          <w:szCs w:val="24"/>
        </w:rPr>
        <w:t xml:space="preserve"> съезд Росприродсоюза состоится в очно-заочной форме 26 января 2021 г. Согласно установленной квоте для ЗапСибТОР следует избрать делегатами 6 членов профсоюза.</w:t>
      </w:r>
    </w:p>
    <w:p w:rsidR="00F0644C" w:rsidRPr="000E1954" w:rsidRDefault="00F0644C">
      <w:pPr>
        <w:ind w:firstLine="720"/>
        <w:rPr>
          <w:sz w:val="24"/>
          <w:szCs w:val="24"/>
        </w:rPr>
      </w:pPr>
    </w:p>
    <w:p w:rsidR="00B20039" w:rsidRDefault="00B20039">
      <w:pPr>
        <w:ind w:firstLine="720"/>
        <w:rPr>
          <w:sz w:val="24"/>
          <w:szCs w:val="24"/>
        </w:rPr>
      </w:pPr>
      <w:r w:rsidRPr="000E1954">
        <w:rPr>
          <w:sz w:val="24"/>
          <w:szCs w:val="24"/>
        </w:rPr>
        <w:t>Конференция ПОСТАНОВЛЯЕТ:</w:t>
      </w:r>
    </w:p>
    <w:p w:rsidR="000E1954" w:rsidRDefault="000E1954">
      <w:pPr>
        <w:ind w:firstLine="720"/>
        <w:rPr>
          <w:sz w:val="24"/>
          <w:szCs w:val="24"/>
        </w:rPr>
      </w:pPr>
    </w:p>
    <w:p w:rsidR="000E1954" w:rsidRPr="000E1954" w:rsidRDefault="000E195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Избрать делегатами на </w:t>
      </w:r>
      <w:r>
        <w:rPr>
          <w:sz w:val="24"/>
          <w:szCs w:val="24"/>
          <w:lang w:val="en-US"/>
        </w:rPr>
        <w:t>VIII</w:t>
      </w:r>
      <w:r w:rsidRPr="000E1954">
        <w:rPr>
          <w:sz w:val="24"/>
          <w:szCs w:val="24"/>
        </w:rPr>
        <w:t xml:space="preserve"> </w:t>
      </w:r>
      <w:r>
        <w:rPr>
          <w:sz w:val="24"/>
          <w:szCs w:val="24"/>
        </w:rPr>
        <w:t>съезд Общероссийского профсоюза работников природнор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сурсного комплекса РФ</w:t>
      </w:r>
    </w:p>
    <w:p w:rsidR="00B20039" w:rsidRPr="000E1954" w:rsidRDefault="00B20039">
      <w:pPr>
        <w:ind w:firstLine="720"/>
        <w:rPr>
          <w:sz w:val="24"/>
          <w:szCs w:val="24"/>
        </w:rPr>
      </w:pPr>
    </w:p>
    <w:p w:rsidR="000E1954" w:rsidRPr="000E1954" w:rsidRDefault="000E1954" w:rsidP="000E19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54">
        <w:rPr>
          <w:rFonts w:ascii="Times New Roman" w:hAnsi="Times New Roman"/>
          <w:sz w:val="24"/>
          <w:szCs w:val="24"/>
        </w:rPr>
        <w:t xml:space="preserve">Волкову Наталию Сергеевну, </w:t>
      </w:r>
      <w:r>
        <w:rPr>
          <w:rFonts w:ascii="Times New Roman" w:hAnsi="Times New Roman"/>
          <w:sz w:val="24"/>
          <w:szCs w:val="24"/>
        </w:rPr>
        <w:t>инженера по охране труд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«Тазагрорыбпром, »</w:t>
      </w:r>
      <w:r w:rsidRPr="000E1954">
        <w:rPr>
          <w:rFonts w:ascii="Times New Roman" w:hAnsi="Times New Roman"/>
          <w:sz w:val="24"/>
          <w:szCs w:val="24"/>
        </w:rPr>
        <w:t>предс</w:t>
      </w:r>
      <w:r w:rsidRPr="000E1954">
        <w:rPr>
          <w:rFonts w:ascii="Times New Roman" w:hAnsi="Times New Roman"/>
          <w:sz w:val="24"/>
          <w:szCs w:val="24"/>
        </w:rPr>
        <w:t>е</w:t>
      </w:r>
      <w:r w:rsidRPr="000E1954">
        <w:rPr>
          <w:rFonts w:ascii="Times New Roman" w:hAnsi="Times New Roman"/>
          <w:sz w:val="24"/>
          <w:szCs w:val="24"/>
        </w:rPr>
        <w:t>дателя первичной профсоюзной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E1954" w:rsidRPr="000E1954" w:rsidRDefault="000E1954" w:rsidP="000E1954">
      <w:pPr>
        <w:numPr>
          <w:ilvl w:val="0"/>
          <w:numId w:val="9"/>
        </w:numPr>
        <w:jc w:val="both"/>
        <w:rPr>
          <w:sz w:val="24"/>
          <w:szCs w:val="24"/>
        </w:rPr>
      </w:pPr>
      <w:r w:rsidRPr="000E1954">
        <w:rPr>
          <w:sz w:val="24"/>
          <w:szCs w:val="24"/>
        </w:rPr>
        <w:t xml:space="preserve">Дорофеева Андрея Валериевича, </w:t>
      </w:r>
      <w:r>
        <w:rPr>
          <w:sz w:val="24"/>
        </w:rPr>
        <w:t xml:space="preserve">врач клинико-диагностического отделения </w:t>
      </w:r>
      <w:r>
        <w:rPr>
          <w:sz w:val="24"/>
          <w:szCs w:val="24"/>
        </w:rPr>
        <w:t xml:space="preserve"> </w:t>
      </w:r>
      <w:r w:rsidRPr="000E1954">
        <w:rPr>
          <w:sz w:val="24"/>
          <w:szCs w:val="24"/>
        </w:rPr>
        <w:t>ООО «Пол</w:t>
      </w:r>
      <w:r w:rsidRPr="000E1954">
        <w:rPr>
          <w:sz w:val="24"/>
          <w:szCs w:val="24"/>
        </w:rPr>
        <w:t>и</w:t>
      </w:r>
      <w:r w:rsidRPr="000E1954">
        <w:rPr>
          <w:sz w:val="24"/>
          <w:szCs w:val="24"/>
        </w:rPr>
        <w:t xml:space="preserve">клиника консультативно-диагностическая им. Е.М. </w:t>
      </w:r>
      <w:proofErr w:type="spellStart"/>
      <w:r w:rsidRPr="000E1954">
        <w:rPr>
          <w:sz w:val="24"/>
          <w:szCs w:val="24"/>
        </w:rPr>
        <w:t>Нигинского</w:t>
      </w:r>
      <w:proofErr w:type="spellEnd"/>
      <w:r w:rsidRPr="000E1954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0E1954">
        <w:rPr>
          <w:sz w:val="24"/>
          <w:szCs w:val="24"/>
        </w:rPr>
        <w:t xml:space="preserve"> председателя первичной профсоюзной организации</w:t>
      </w:r>
    </w:p>
    <w:p w:rsidR="000E1954" w:rsidRPr="000E1954" w:rsidRDefault="000E1954" w:rsidP="000E1954">
      <w:pPr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 w:rsidRPr="000E1954">
        <w:rPr>
          <w:sz w:val="24"/>
          <w:szCs w:val="24"/>
        </w:rPr>
        <w:t>Кравчука Григория Прокофьевича, председателя ЗапСибТОР</w:t>
      </w:r>
    </w:p>
    <w:p w:rsidR="000E1954" w:rsidRPr="00387E6B" w:rsidRDefault="000E1954" w:rsidP="000E1954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0E1954">
        <w:rPr>
          <w:sz w:val="24"/>
          <w:szCs w:val="24"/>
        </w:rPr>
        <w:t>Крендясову</w:t>
      </w:r>
      <w:proofErr w:type="spellEnd"/>
      <w:r w:rsidRPr="000E1954">
        <w:rPr>
          <w:sz w:val="24"/>
          <w:szCs w:val="24"/>
        </w:rPr>
        <w:t xml:space="preserve"> Ирину Руслановну, </w:t>
      </w:r>
      <w:r w:rsidRPr="00387E6B">
        <w:rPr>
          <w:sz w:val="24"/>
          <w:szCs w:val="24"/>
        </w:rPr>
        <w:t xml:space="preserve">начальник отдела повышения качества ЕГРН Управления </w:t>
      </w:r>
      <w:r>
        <w:rPr>
          <w:sz w:val="24"/>
          <w:szCs w:val="24"/>
        </w:rPr>
        <w:t xml:space="preserve">     </w:t>
      </w:r>
      <w:r w:rsidRPr="00387E6B">
        <w:rPr>
          <w:sz w:val="24"/>
          <w:szCs w:val="24"/>
        </w:rPr>
        <w:t>Росреестра по Тюменской области</w:t>
      </w:r>
      <w:r>
        <w:rPr>
          <w:sz w:val="24"/>
          <w:szCs w:val="24"/>
        </w:rPr>
        <w:t>, председатель первичной профсоюзной организации</w:t>
      </w:r>
    </w:p>
    <w:p w:rsidR="000E1954" w:rsidRPr="000E1954" w:rsidRDefault="000E1954" w:rsidP="000E1954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0E1954">
        <w:rPr>
          <w:sz w:val="24"/>
          <w:szCs w:val="24"/>
        </w:rPr>
        <w:t>Лежнину</w:t>
      </w:r>
      <w:proofErr w:type="spellEnd"/>
      <w:r w:rsidRPr="000E1954">
        <w:rPr>
          <w:sz w:val="24"/>
          <w:szCs w:val="24"/>
        </w:rPr>
        <w:t xml:space="preserve"> Галину Александровну, председателя первичной профсоюзной организац</w:t>
      </w:r>
      <w:proofErr w:type="gramStart"/>
      <w:r w:rsidRPr="000E1954">
        <w:rPr>
          <w:sz w:val="24"/>
          <w:szCs w:val="24"/>
        </w:rPr>
        <w:t>ии ООО</w:t>
      </w:r>
      <w:proofErr w:type="gramEnd"/>
      <w:r w:rsidRPr="000E1954">
        <w:rPr>
          <w:sz w:val="24"/>
          <w:szCs w:val="24"/>
        </w:rPr>
        <w:t xml:space="preserve"> «Завод геологоразведочного оборудования и машин»</w:t>
      </w:r>
    </w:p>
    <w:p w:rsidR="000E1954" w:rsidRPr="000E1954" w:rsidRDefault="000E1954" w:rsidP="000E1954">
      <w:pPr>
        <w:numPr>
          <w:ilvl w:val="0"/>
          <w:numId w:val="9"/>
        </w:numPr>
        <w:jc w:val="both"/>
        <w:rPr>
          <w:sz w:val="24"/>
          <w:szCs w:val="24"/>
        </w:rPr>
      </w:pPr>
      <w:r w:rsidRPr="000E1954">
        <w:rPr>
          <w:sz w:val="24"/>
          <w:szCs w:val="24"/>
        </w:rPr>
        <w:t>Ст</w:t>
      </w:r>
      <w:r>
        <w:rPr>
          <w:sz w:val="24"/>
          <w:szCs w:val="24"/>
        </w:rPr>
        <w:t>аробогатову Наталию Леонидовну, руководителя Департамента проектирования ПАО «ГЕОТЕК Сейсморазведка», председателя территориальной профорганизации ОАО «</w:t>
      </w:r>
      <w:proofErr w:type="spellStart"/>
      <w:r>
        <w:rPr>
          <w:sz w:val="24"/>
          <w:szCs w:val="24"/>
        </w:rPr>
        <w:t>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гра</w:t>
      </w:r>
      <w:proofErr w:type="spellEnd"/>
      <w:r>
        <w:rPr>
          <w:sz w:val="24"/>
          <w:szCs w:val="24"/>
        </w:rPr>
        <w:t>-Геофизика»</w:t>
      </w:r>
    </w:p>
    <w:p w:rsidR="002E5EF5" w:rsidRPr="002D1434" w:rsidRDefault="002E5EF5" w:rsidP="005D4D55">
      <w:pPr>
        <w:ind w:left="1276"/>
        <w:rPr>
          <w:sz w:val="16"/>
          <w:szCs w:val="16"/>
        </w:rPr>
      </w:pPr>
    </w:p>
    <w:p w:rsidR="009B1EA8" w:rsidRPr="006D371A" w:rsidRDefault="009B1EA8" w:rsidP="009B1E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 В случае невозможности по уважительн</w:t>
      </w:r>
      <w:r w:rsidR="000E1954">
        <w:rPr>
          <w:sz w:val="24"/>
          <w:szCs w:val="24"/>
        </w:rPr>
        <w:t>ым причинам избранному делегату принять уч</w:t>
      </w:r>
      <w:r w:rsidR="000E1954">
        <w:rPr>
          <w:sz w:val="24"/>
          <w:szCs w:val="24"/>
        </w:rPr>
        <w:t>а</w:t>
      </w:r>
      <w:r w:rsidR="000E1954">
        <w:rPr>
          <w:sz w:val="24"/>
          <w:szCs w:val="24"/>
        </w:rPr>
        <w:t>стие в 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</w:t>
      </w:r>
      <w:r w:rsidR="003C26FD">
        <w:rPr>
          <w:sz w:val="24"/>
          <w:szCs w:val="24"/>
          <w:lang w:val="en-US"/>
        </w:rPr>
        <w:t>I</w:t>
      </w:r>
      <w:r w:rsidR="000E1954">
        <w:rPr>
          <w:sz w:val="24"/>
          <w:szCs w:val="24"/>
          <w:lang w:val="en-US"/>
        </w:rPr>
        <w:t>I</w:t>
      </w:r>
      <w:r w:rsidRPr="009B1EA8">
        <w:rPr>
          <w:sz w:val="24"/>
          <w:szCs w:val="24"/>
        </w:rPr>
        <w:t xml:space="preserve"> </w:t>
      </w:r>
      <w:r>
        <w:rPr>
          <w:sz w:val="24"/>
          <w:szCs w:val="24"/>
        </w:rPr>
        <w:t>съезд Росприродсоюза</w:t>
      </w:r>
      <w:r w:rsidR="00CB5169">
        <w:rPr>
          <w:sz w:val="24"/>
          <w:szCs w:val="24"/>
        </w:rPr>
        <w:t xml:space="preserve"> в очно-заочной форме</w:t>
      </w:r>
      <w:r>
        <w:rPr>
          <w:sz w:val="24"/>
          <w:szCs w:val="24"/>
        </w:rPr>
        <w:t xml:space="preserve">,  </w:t>
      </w:r>
      <w:proofErr w:type="gramStart"/>
      <w:r>
        <w:rPr>
          <w:sz w:val="24"/>
          <w:szCs w:val="24"/>
        </w:rPr>
        <w:t xml:space="preserve">поручить </w:t>
      </w:r>
      <w:r w:rsidR="006D371A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Президиуму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риального комитета оперативно произвести</w:t>
      </w:r>
      <w:proofErr w:type="gramEnd"/>
      <w:r>
        <w:rPr>
          <w:sz w:val="24"/>
          <w:szCs w:val="24"/>
        </w:rPr>
        <w:t xml:space="preserve"> замену делегата своим решением.</w:t>
      </w:r>
    </w:p>
    <w:p w:rsidR="002D1434" w:rsidRPr="006D371A" w:rsidRDefault="002D1434" w:rsidP="009B1EA8">
      <w:pPr>
        <w:ind w:firstLine="720"/>
        <w:rPr>
          <w:sz w:val="16"/>
          <w:szCs w:val="16"/>
        </w:rPr>
      </w:pP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b/>
          <w:bCs/>
          <w:color w:val="auto"/>
        </w:rPr>
      </w:pPr>
    </w:p>
    <w:p w:rsidR="00F06035" w:rsidRDefault="00B20039" w:rsidP="00F06035">
      <w:pPr>
        <w:pStyle w:val="a4"/>
        <w:tabs>
          <w:tab w:val="num" w:pos="1418"/>
        </w:tabs>
        <w:spacing w:before="0" w:beforeAutospacing="0" w:after="0" w:afterAutospacing="0"/>
        <w:ind w:firstLine="273"/>
        <w:jc w:val="righ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</w:t>
      </w:r>
      <w:r>
        <w:rPr>
          <w:color w:val="auto"/>
        </w:rPr>
        <w:t xml:space="preserve">ПРИНЯТО </w:t>
      </w:r>
      <w:r w:rsidR="00681A23">
        <w:rPr>
          <w:color w:val="auto"/>
        </w:rPr>
        <w:t>ЕДИНОГЛАСНО</w:t>
      </w:r>
    </w:p>
    <w:p w:rsidR="00B20039" w:rsidRPr="00F06035" w:rsidRDefault="00F06035" w:rsidP="00F06035">
      <w:pPr>
        <w:pStyle w:val="a4"/>
        <w:tabs>
          <w:tab w:val="num" w:pos="1418"/>
        </w:tabs>
        <w:spacing w:before="0" w:beforeAutospacing="0" w:after="0" w:afterAutospacing="0"/>
        <w:ind w:firstLine="273"/>
        <w:jc w:val="right"/>
        <w:rPr>
          <w:bCs/>
          <w:color w:val="auto"/>
        </w:rPr>
      </w:pPr>
      <w:r w:rsidRPr="00F06035">
        <w:rPr>
          <w:bCs/>
          <w:color w:val="auto"/>
        </w:rPr>
        <w:t>(бюллетень №10)</w:t>
      </w: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p w:rsidR="00B20039" w:rsidRDefault="000D7A6A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B20039">
        <w:rPr>
          <w:color w:val="auto"/>
        </w:rPr>
        <w:t xml:space="preserve">Председатель </w:t>
      </w:r>
      <w:proofErr w:type="gramStart"/>
      <w:r w:rsidR="00B20039">
        <w:rPr>
          <w:color w:val="auto"/>
        </w:rPr>
        <w:t>территориальной</w:t>
      </w:r>
      <w:proofErr w:type="gramEnd"/>
    </w:p>
    <w:p w:rsidR="00B20039" w:rsidRDefault="000D7A6A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  <w:r>
        <w:rPr>
          <w:color w:val="auto"/>
        </w:rPr>
        <w:t xml:space="preserve">                                          организации                                       </w:t>
      </w:r>
      <w:bookmarkStart w:id="0" w:name="_GoBack"/>
      <w:proofErr w:type="gramStart"/>
      <w:r w:rsidR="00380545" w:rsidRPr="00380545">
        <w:rPr>
          <w:b/>
          <w:color w:val="auto"/>
        </w:rPr>
        <w:t>П</w:t>
      </w:r>
      <w:proofErr w:type="gramEnd"/>
      <w:r w:rsidR="00380545" w:rsidRPr="00380545">
        <w:rPr>
          <w:b/>
          <w:color w:val="auto"/>
        </w:rPr>
        <w:t>/П</w:t>
      </w:r>
      <w:r>
        <w:rPr>
          <w:color w:val="auto"/>
        </w:rPr>
        <w:t xml:space="preserve">                 </w:t>
      </w:r>
      <w:bookmarkEnd w:id="0"/>
      <w:r w:rsidR="00681A23">
        <w:rPr>
          <w:color w:val="auto"/>
        </w:rPr>
        <w:t xml:space="preserve">Г.П. </w:t>
      </w:r>
      <w:r w:rsidR="00F06035">
        <w:rPr>
          <w:color w:val="auto"/>
        </w:rPr>
        <w:t>Кравчук</w:t>
      </w: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sectPr w:rsidR="00B20039">
      <w:pgSz w:w="11906" w:h="16838"/>
      <w:pgMar w:top="567" w:right="851" w:bottom="62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DD9"/>
    <w:multiLevelType w:val="hybridMultilevel"/>
    <w:tmpl w:val="66FE850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80AAF"/>
    <w:multiLevelType w:val="hybridMultilevel"/>
    <w:tmpl w:val="363C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4446F"/>
    <w:multiLevelType w:val="hybridMultilevel"/>
    <w:tmpl w:val="363C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F1B67"/>
    <w:multiLevelType w:val="hybridMultilevel"/>
    <w:tmpl w:val="D414B4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B0F058F"/>
    <w:multiLevelType w:val="hybridMultilevel"/>
    <w:tmpl w:val="3D12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92DB5"/>
    <w:multiLevelType w:val="hybridMultilevel"/>
    <w:tmpl w:val="BD947A60"/>
    <w:lvl w:ilvl="0" w:tplc="FB661E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F87757"/>
    <w:multiLevelType w:val="hybridMultilevel"/>
    <w:tmpl w:val="14D2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FC5C92"/>
    <w:multiLevelType w:val="hybridMultilevel"/>
    <w:tmpl w:val="3DF081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C10B2E"/>
    <w:multiLevelType w:val="hybridMultilevel"/>
    <w:tmpl w:val="2566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74FB8"/>
    <w:multiLevelType w:val="hybridMultilevel"/>
    <w:tmpl w:val="3464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2D"/>
    <w:rsid w:val="00021B0D"/>
    <w:rsid w:val="000D7A6A"/>
    <w:rsid w:val="000E1954"/>
    <w:rsid w:val="00113952"/>
    <w:rsid w:val="0018087E"/>
    <w:rsid w:val="001A73BF"/>
    <w:rsid w:val="0020478F"/>
    <w:rsid w:val="0024464E"/>
    <w:rsid w:val="002D1434"/>
    <w:rsid w:val="002E5EF5"/>
    <w:rsid w:val="00301F03"/>
    <w:rsid w:val="003647CA"/>
    <w:rsid w:val="00380545"/>
    <w:rsid w:val="003C26FD"/>
    <w:rsid w:val="004323A2"/>
    <w:rsid w:val="004A5C0D"/>
    <w:rsid w:val="00547826"/>
    <w:rsid w:val="005D4D55"/>
    <w:rsid w:val="006529F0"/>
    <w:rsid w:val="00681A23"/>
    <w:rsid w:val="006D371A"/>
    <w:rsid w:val="007128ED"/>
    <w:rsid w:val="00845953"/>
    <w:rsid w:val="009420D0"/>
    <w:rsid w:val="009B1EA8"/>
    <w:rsid w:val="009F07F4"/>
    <w:rsid w:val="00AB7800"/>
    <w:rsid w:val="00B20039"/>
    <w:rsid w:val="00C13D79"/>
    <w:rsid w:val="00CB5169"/>
    <w:rsid w:val="00CF3F0C"/>
    <w:rsid w:val="00D10A1C"/>
    <w:rsid w:val="00D3322D"/>
    <w:rsid w:val="00F06035"/>
    <w:rsid w:val="00F0644C"/>
    <w:rsid w:val="00F166C5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D3322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1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D3322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1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2004-12-16T11:07:00Z</cp:lastPrinted>
  <dcterms:created xsi:type="dcterms:W3CDTF">2021-01-15T10:21:00Z</dcterms:created>
  <dcterms:modified xsi:type="dcterms:W3CDTF">2021-01-15T10:21:00Z</dcterms:modified>
</cp:coreProperties>
</file>