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B0" w:rsidRPr="009E00EE" w:rsidRDefault="002E6DB0" w:rsidP="002E6DB0">
      <w:pPr>
        <w:pStyle w:val="a3"/>
        <w:ind w:right="27"/>
        <w:jc w:val="right"/>
        <w:rPr>
          <w:sz w:val="24"/>
          <w:szCs w:val="24"/>
        </w:rPr>
      </w:pPr>
      <w:r w:rsidRPr="009E00EE">
        <w:rPr>
          <w:sz w:val="24"/>
          <w:szCs w:val="24"/>
        </w:rPr>
        <w:t xml:space="preserve"> </w:t>
      </w:r>
    </w:p>
    <w:p w:rsidR="004167A8" w:rsidRPr="009E00EE" w:rsidRDefault="002E6DB0" w:rsidP="002E6DB0">
      <w:pPr>
        <w:tabs>
          <w:tab w:val="center" w:pos="4664"/>
          <w:tab w:val="left" w:pos="6840"/>
          <w:tab w:val="right" w:pos="9328"/>
        </w:tabs>
        <w:ind w:right="27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ab/>
        <w:t xml:space="preserve">    </w:t>
      </w:r>
      <w:r w:rsidR="004167A8" w:rsidRPr="009E00EE">
        <w:rPr>
          <w:b/>
          <w:sz w:val="24"/>
          <w:szCs w:val="24"/>
        </w:rPr>
        <w:t>ОБЩЕРОССИЙСКИЙ   П</w:t>
      </w:r>
      <w:r w:rsidRPr="009E00EE">
        <w:rPr>
          <w:b/>
          <w:sz w:val="24"/>
          <w:szCs w:val="24"/>
        </w:rPr>
        <w:t xml:space="preserve">РОФЕССИОНАЛЬНЫЙ   СОЮЗ </w:t>
      </w:r>
    </w:p>
    <w:p w:rsidR="002E6DB0" w:rsidRPr="009E00EE" w:rsidRDefault="002E6DB0" w:rsidP="004167A8">
      <w:pPr>
        <w:tabs>
          <w:tab w:val="center" w:pos="4664"/>
          <w:tab w:val="left" w:pos="6840"/>
          <w:tab w:val="right" w:pos="9328"/>
        </w:tabs>
        <w:ind w:right="27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 xml:space="preserve">  </w:t>
      </w:r>
      <w:r w:rsidR="004167A8" w:rsidRPr="009E00EE">
        <w:rPr>
          <w:b/>
          <w:sz w:val="24"/>
          <w:szCs w:val="24"/>
        </w:rPr>
        <w:t xml:space="preserve">                       </w:t>
      </w:r>
      <w:r w:rsidRPr="009E00EE">
        <w:rPr>
          <w:b/>
          <w:sz w:val="24"/>
          <w:szCs w:val="24"/>
        </w:rPr>
        <w:t xml:space="preserve">РАБОТНИКОВ ПРИРОДНОРЕСУРСНОГО КОМПЛЕКСА  </w:t>
      </w:r>
    </w:p>
    <w:p w:rsidR="002E6DB0" w:rsidRPr="009E00EE" w:rsidRDefault="002E6DB0" w:rsidP="002E6DB0">
      <w:pPr>
        <w:tabs>
          <w:tab w:val="left" w:pos="6840"/>
        </w:tabs>
        <w:ind w:right="27"/>
        <w:jc w:val="center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>РОССИЙСКОЙ ФЕДЕРАЦИИ</w:t>
      </w:r>
    </w:p>
    <w:p w:rsidR="002E6DB0" w:rsidRPr="009E00EE" w:rsidRDefault="002E6DB0" w:rsidP="002E6DB0">
      <w:pPr>
        <w:tabs>
          <w:tab w:val="left" w:pos="6840"/>
        </w:tabs>
        <w:spacing w:line="360" w:lineRule="auto"/>
        <w:ind w:right="28"/>
        <w:jc w:val="center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>П О С Т А Н О В Л Е Н И Е</w:t>
      </w:r>
    </w:p>
    <w:p w:rsidR="002E6DB0" w:rsidRDefault="002E6DB0" w:rsidP="002E6DB0">
      <w:pPr>
        <w:tabs>
          <w:tab w:val="left" w:pos="6840"/>
        </w:tabs>
        <w:spacing w:line="360" w:lineRule="auto"/>
        <w:ind w:right="28"/>
        <w:jc w:val="center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>П</w:t>
      </w:r>
      <w:r w:rsidR="000A37C9">
        <w:rPr>
          <w:b/>
          <w:sz w:val="24"/>
          <w:szCs w:val="24"/>
        </w:rPr>
        <w:t>Р</w:t>
      </w:r>
      <w:r w:rsidRPr="009E00EE">
        <w:rPr>
          <w:b/>
          <w:sz w:val="24"/>
          <w:szCs w:val="24"/>
        </w:rPr>
        <w:t>Е</w:t>
      </w:r>
      <w:r w:rsidR="000A37C9">
        <w:rPr>
          <w:b/>
          <w:sz w:val="24"/>
          <w:szCs w:val="24"/>
        </w:rPr>
        <w:t>ЗИДИ</w:t>
      </w:r>
      <w:r w:rsidRPr="009E00EE">
        <w:rPr>
          <w:b/>
          <w:sz w:val="24"/>
          <w:szCs w:val="24"/>
        </w:rPr>
        <w:t>УМА ЦЕНТРАЛЬНОГО КОМИТЕТА</w:t>
      </w:r>
    </w:p>
    <w:p w:rsidR="002E6DB0" w:rsidRDefault="00AF7CEC" w:rsidP="002E6DB0">
      <w:pPr>
        <w:tabs>
          <w:tab w:val="left" w:pos="6840"/>
        </w:tabs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4779E6">
        <w:rPr>
          <w:sz w:val="24"/>
          <w:szCs w:val="24"/>
        </w:rPr>
        <w:t>1</w:t>
      </w:r>
      <w:r w:rsidR="002E6DB0" w:rsidRPr="009E00EE">
        <w:rPr>
          <w:sz w:val="24"/>
          <w:szCs w:val="24"/>
        </w:rPr>
        <w:t xml:space="preserve">. </w:t>
      </w:r>
      <w:r>
        <w:rPr>
          <w:sz w:val="24"/>
          <w:szCs w:val="24"/>
        </w:rPr>
        <w:t>04</w:t>
      </w:r>
      <w:r w:rsidR="002E6DB0" w:rsidRPr="009E00EE">
        <w:rPr>
          <w:sz w:val="24"/>
          <w:szCs w:val="24"/>
        </w:rPr>
        <w:t xml:space="preserve"> 20</w:t>
      </w:r>
      <w:r w:rsidR="00790FC6" w:rsidRPr="009E00EE">
        <w:rPr>
          <w:sz w:val="24"/>
          <w:szCs w:val="24"/>
        </w:rPr>
        <w:t>2</w:t>
      </w:r>
      <w:r w:rsidR="004779E6">
        <w:rPr>
          <w:sz w:val="24"/>
          <w:szCs w:val="24"/>
        </w:rPr>
        <w:t>5</w:t>
      </w:r>
      <w:r w:rsidR="002E6DB0" w:rsidRPr="009E00EE">
        <w:rPr>
          <w:sz w:val="24"/>
          <w:szCs w:val="24"/>
        </w:rPr>
        <w:t xml:space="preserve"> г.                 </w:t>
      </w:r>
      <w:r w:rsidR="00680AA4" w:rsidRPr="009E00EE">
        <w:rPr>
          <w:sz w:val="24"/>
          <w:szCs w:val="24"/>
        </w:rPr>
        <w:t xml:space="preserve">    г. Москва</w:t>
      </w:r>
      <w:r w:rsidR="002E6DB0" w:rsidRPr="009E00EE">
        <w:rPr>
          <w:sz w:val="24"/>
          <w:szCs w:val="24"/>
        </w:rPr>
        <w:t xml:space="preserve">                      </w:t>
      </w:r>
      <w:r w:rsidR="00C840F9" w:rsidRPr="009E00EE">
        <w:rPr>
          <w:sz w:val="24"/>
          <w:szCs w:val="24"/>
        </w:rPr>
        <w:t xml:space="preserve">   </w:t>
      </w:r>
      <w:r w:rsidR="002E6DB0" w:rsidRPr="009E00EE">
        <w:rPr>
          <w:sz w:val="24"/>
          <w:szCs w:val="24"/>
        </w:rPr>
        <w:t xml:space="preserve">        № </w:t>
      </w:r>
      <w:r>
        <w:rPr>
          <w:sz w:val="24"/>
          <w:szCs w:val="24"/>
        </w:rPr>
        <w:t>3</w:t>
      </w:r>
      <w:r w:rsidR="002E6DB0" w:rsidRPr="009E00EE">
        <w:rPr>
          <w:sz w:val="24"/>
          <w:szCs w:val="24"/>
        </w:rPr>
        <w:t>/</w:t>
      </w:r>
      <w:r>
        <w:rPr>
          <w:sz w:val="24"/>
          <w:szCs w:val="24"/>
        </w:rPr>
        <w:t>2</w:t>
      </w:r>
    </w:p>
    <w:p w:rsidR="00996E51" w:rsidRDefault="00996E51" w:rsidP="002E6DB0">
      <w:pPr>
        <w:tabs>
          <w:tab w:val="left" w:pos="6840"/>
        </w:tabs>
        <w:ind w:right="27"/>
        <w:jc w:val="center"/>
        <w:rPr>
          <w:sz w:val="24"/>
          <w:szCs w:val="24"/>
        </w:rPr>
      </w:pPr>
    </w:p>
    <w:p w:rsidR="007E213A" w:rsidRPr="009E00EE" w:rsidRDefault="007E213A" w:rsidP="007E213A">
      <w:pPr>
        <w:widowControl/>
        <w:overflowPunct w:val="0"/>
        <w:autoSpaceDE w:val="0"/>
        <w:autoSpaceDN w:val="0"/>
        <w:adjustRightInd w:val="0"/>
        <w:ind w:right="-45"/>
        <w:textAlignment w:val="baseline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>О коллективных действиях</w:t>
      </w:r>
    </w:p>
    <w:p w:rsidR="007E213A" w:rsidRDefault="007E213A" w:rsidP="007E213A">
      <w:pPr>
        <w:widowControl/>
        <w:overflowPunct w:val="0"/>
        <w:autoSpaceDE w:val="0"/>
        <w:autoSpaceDN w:val="0"/>
        <w:adjustRightInd w:val="0"/>
        <w:ind w:right="-45"/>
        <w:textAlignment w:val="baseline"/>
        <w:rPr>
          <w:b/>
          <w:sz w:val="24"/>
          <w:szCs w:val="24"/>
        </w:rPr>
      </w:pPr>
      <w:r w:rsidRPr="009E00EE">
        <w:rPr>
          <w:b/>
          <w:sz w:val="24"/>
          <w:szCs w:val="24"/>
        </w:rPr>
        <w:t>отраслевого профсоюза в 202</w:t>
      </w:r>
      <w:r w:rsidR="004779E6">
        <w:rPr>
          <w:b/>
          <w:sz w:val="24"/>
          <w:szCs w:val="24"/>
        </w:rPr>
        <w:t>5</w:t>
      </w:r>
      <w:r w:rsidR="00AF7CEC">
        <w:rPr>
          <w:b/>
          <w:sz w:val="24"/>
          <w:szCs w:val="24"/>
        </w:rPr>
        <w:t>г.</w:t>
      </w:r>
    </w:p>
    <w:p w:rsidR="00A872EC" w:rsidRPr="00A872EC" w:rsidRDefault="00A872EC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b/>
          <w:sz w:val="24"/>
          <w:szCs w:val="24"/>
        </w:rPr>
      </w:pPr>
    </w:p>
    <w:p w:rsidR="00996E51" w:rsidRPr="00A872EC" w:rsidRDefault="00A872EC" w:rsidP="00A872EC">
      <w:pPr>
        <w:widowControl/>
        <w:overflowPunct w:val="0"/>
        <w:autoSpaceDE w:val="0"/>
        <w:autoSpaceDN w:val="0"/>
        <w:adjustRightInd w:val="0"/>
        <w:ind w:right="-45"/>
        <w:jc w:val="both"/>
        <w:textAlignment w:val="baseline"/>
        <w:rPr>
          <w:b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</w:t>
      </w:r>
      <w:r w:rsidRPr="00A872EC">
        <w:rPr>
          <w:color w:val="000000"/>
          <w:sz w:val="24"/>
          <w:szCs w:val="24"/>
          <w:shd w:val="clear" w:color="auto" w:fill="FFFFFF"/>
        </w:rPr>
        <w:t>В 2025 году, объявленном Исполнительным комитетом ФНПР Годом трудовой доблести «Всё для Победы!» в честь 80-й годовщины Победы в Великой Отечественной войне 1941-1945 годов, 120-летия профсоюзного движения в России и 35-летия образования ФНПР, трудовой подвиг в военные и послевоенные годы, современный образ человека труда должны стать важнейшей темой профсоюзных мероприятий.</w:t>
      </w:r>
    </w:p>
    <w:p w:rsidR="004779E6" w:rsidRPr="004779E6" w:rsidRDefault="007E213A" w:rsidP="00A872EC">
      <w:pPr>
        <w:widowControl/>
        <w:rPr>
          <w:sz w:val="24"/>
          <w:szCs w:val="24"/>
        </w:rPr>
      </w:pPr>
      <w:r w:rsidRPr="009E00EE">
        <w:rPr>
          <w:sz w:val="24"/>
          <w:szCs w:val="24"/>
        </w:rPr>
        <w:t xml:space="preserve">        </w:t>
      </w:r>
      <w:r w:rsidR="00AA38A1">
        <w:rPr>
          <w:sz w:val="24"/>
          <w:szCs w:val="24"/>
        </w:rPr>
        <w:t>В</w:t>
      </w:r>
      <w:r w:rsidRPr="009E00EE">
        <w:rPr>
          <w:sz w:val="24"/>
          <w:szCs w:val="24"/>
        </w:rPr>
        <w:t xml:space="preserve">  соответствии с постановлением Исполкома ФНПР от </w:t>
      </w:r>
      <w:r w:rsidR="004779E6" w:rsidRPr="004779E6">
        <w:rPr>
          <w:sz w:val="24"/>
          <w:szCs w:val="24"/>
        </w:rPr>
        <w:t>18.03.2025 №2-2</w:t>
      </w:r>
      <w:r w:rsidR="00B41E25">
        <w:rPr>
          <w:sz w:val="24"/>
          <w:szCs w:val="24"/>
        </w:rPr>
        <w:t xml:space="preserve"> </w:t>
      </w:r>
    </w:p>
    <w:p w:rsidR="00CD2DA5" w:rsidRPr="00AA38A1" w:rsidRDefault="00AA38A1" w:rsidP="00A872EC">
      <w:pPr>
        <w:widowControl/>
        <w:rPr>
          <w:sz w:val="24"/>
          <w:szCs w:val="24"/>
        </w:rPr>
      </w:pPr>
      <w:proofErr w:type="gramStart"/>
      <w:r w:rsidRPr="00AA38A1">
        <w:rPr>
          <w:bCs/>
          <w:color w:val="000000"/>
          <w:sz w:val="24"/>
          <w:szCs w:val="24"/>
          <w:shd w:val="clear" w:color="auto" w:fill="FFFFFF"/>
        </w:rPr>
        <w:t>О</w:t>
      </w:r>
      <w:proofErr w:type="gramEnd"/>
      <w:r w:rsidRPr="00AA38A1">
        <w:rPr>
          <w:bCs/>
          <w:color w:val="000000"/>
          <w:sz w:val="24"/>
          <w:szCs w:val="24"/>
          <w:shd w:val="clear" w:color="auto" w:fill="FFFFFF"/>
        </w:rPr>
        <w:t xml:space="preserve"> проведении Первомайской акции профсоюзов в 202</w:t>
      </w:r>
      <w:r w:rsidR="004779E6">
        <w:rPr>
          <w:bCs/>
          <w:color w:val="000000"/>
          <w:sz w:val="24"/>
          <w:szCs w:val="24"/>
          <w:shd w:val="clear" w:color="auto" w:fill="FFFFFF"/>
        </w:rPr>
        <w:t>5</w:t>
      </w:r>
      <w:r>
        <w:rPr>
          <w:bCs/>
          <w:color w:val="000000"/>
          <w:sz w:val="24"/>
          <w:szCs w:val="24"/>
          <w:shd w:val="clear" w:color="auto" w:fill="FFFFFF"/>
        </w:rPr>
        <w:t>г.</w:t>
      </w:r>
      <w:r w:rsidRPr="00AA38A1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E213A" w:rsidRPr="009E00EE" w:rsidRDefault="007E213A" w:rsidP="00A872EC">
      <w:pPr>
        <w:widowControl/>
        <w:jc w:val="both"/>
        <w:rPr>
          <w:sz w:val="24"/>
          <w:szCs w:val="24"/>
        </w:rPr>
      </w:pPr>
      <w:r w:rsidRPr="009E00EE">
        <w:rPr>
          <w:sz w:val="24"/>
          <w:szCs w:val="24"/>
        </w:rPr>
        <w:t xml:space="preserve">президиум ЦК профсоюза </w:t>
      </w:r>
      <w:proofErr w:type="gramStart"/>
      <w:r w:rsidRPr="009E00EE">
        <w:rPr>
          <w:b/>
          <w:sz w:val="24"/>
          <w:szCs w:val="24"/>
        </w:rPr>
        <w:t>п</w:t>
      </w:r>
      <w:proofErr w:type="gramEnd"/>
      <w:r w:rsidRPr="009E00EE">
        <w:rPr>
          <w:b/>
          <w:sz w:val="24"/>
          <w:szCs w:val="24"/>
        </w:rPr>
        <w:t xml:space="preserve"> о с т а н о в л я е т :</w:t>
      </w:r>
    </w:p>
    <w:p w:rsidR="00F111B5" w:rsidRPr="00F111B5" w:rsidRDefault="007E213A" w:rsidP="00A872EC">
      <w:pPr>
        <w:widowControl/>
        <w:spacing w:before="100" w:beforeAutospacing="1" w:after="100" w:afterAutospacing="1"/>
        <w:jc w:val="both"/>
        <w:rPr>
          <w:color w:val="000000"/>
          <w:sz w:val="24"/>
          <w:szCs w:val="24"/>
          <w:shd w:val="clear" w:color="auto" w:fill="FFFFFF"/>
        </w:rPr>
      </w:pPr>
      <w:r w:rsidRPr="009E00EE">
        <w:rPr>
          <w:sz w:val="24"/>
          <w:szCs w:val="24"/>
        </w:rPr>
        <w:t xml:space="preserve">1.   </w:t>
      </w:r>
      <w:r w:rsidRPr="00F111B5">
        <w:rPr>
          <w:sz w:val="24"/>
          <w:szCs w:val="24"/>
        </w:rPr>
        <w:t xml:space="preserve">Поддержать проведение </w:t>
      </w:r>
      <w:r w:rsidR="00F111B5" w:rsidRPr="00F111B5">
        <w:rPr>
          <w:sz w:val="24"/>
          <w:szCs w:val="24"/>
        </w:rPr>
        <w:t>в</w:t>
      </w:r>
      <w:r w:rsidR="00F111B5" w:rsidRPr="00F111B5">
        <w:rPr>
          <w:color w:val="000000"/>
          <w:sz w:val="24"/>
          <w:szCs w:val="24"/>
          <w:shd w:val="clear" w:color="auto" w:fill="FFFFFF"/>
        </w:rPr>
        <w:t xml:space="preserve"> ознаменование Дня международной солидарности трудящихся провести в период с 21 апреля по 1 мая 2025 года Первомайскую акцию профсоюзов под девизом «Доблестный труд – гарантия Победы» (далее – Акция).</w:t>
      </w:r>
    </w:p>
    <w:p w:rsidR="007E213A" w:rsidRPr="009E00EE" w:rsidRDefault="003A666E" w:rsidP="00A872EC">
      <w:pPr>
        <w:widowControl/>
        <w:spacing w:before="100" w:beforeAutospacing="1" w:after="100" w:afterAutospacing="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7E213A" w:rsidRPr="009E00EE">
        <w:rPr>
          <w:sz w:val="24"/>
          <w:szCs w:val="24"/>
        </w:rPr>
        <w:t xml:space="preserve">.    </w:t>
      </w:r>
      <w:proofErr w:type="gramStart"/>
      <w:r w:rsidR="007E213A" w:rsidRPr="009E00EE">
        <w:rPr>
          <w:color w:val="000000"/>
          <w:sz w:val="24"/>
          <w:szCs w:val="24"/>
          <w:shd w:val="clear" w:color="auto" w:fill="FFFFFF"/>
        </w:rPr>
        <w:t>Профсоюзным комитетам принять  участие в организации и проведении гуманитарных акций помощи гражданам Донецкой и Луганской народных республик и иных освобожденных территорий и</w:t>
      </w:r>
      <w:r w:rsidR="007E213A" w:rsidRPr="009E00EE">
        <w:rPr>
          <w:iCs/>
          <w:color w:val="000000"/>
          <w:sz w:val="24"/>
          <w:szCs w:val="24"/>
          <w:shd w:val="clear" w:color="auto" w:fill="FFFFFF"/>
        </w:rPr>
        <w:t xml:space="preserve"> активно поддержать своих коллег в Донецкой Народной Республике и Луганской Народной Республике, на освобожденных в ходе специальной военной операции территориях в их стремлении вернуться к мирной жизни и нормализовать трудовые отношения.</w:t>
      </w:r>
      <w:r w:rsidR="007E213A" w:rsidRPr="009E00EE">
        <w:rPr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7E213A" w:rsidRPr="009E00EE" w:rsidRDefault="003A666E" w:rsidP="00A872E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3</w:t>
      </w:r>
      <w:r w:rsidR="007E213A" w:rsidRPr="009E00EE">
        <w:rPr>
          <w:color w:val="000000"/>
          <w:sz w:val="24"/>
          <w:szCs w:val="24"/>
          <w:shd w:val="clear" w:color="auto" w:fill="FFFFFF"/>
        </w:rPr>
        <w:t xml:space="preserve">.  </w:t>
      </w:r>
      <w:r w:rsidR="007E213A" w:rsidRPr="009E00EE">
        <w:rPr>
          <w:color w:val="000000"/>
          <w:sz w:val="24"/>
          <w:szCs w:val="24"/>
        </w:rPr>
        <w:t> </w:t>
      </w:r>
      <w:r w:rsidR="000A3830" w:rsidRPr="009E00EE">
        <w:rPr>
          <w:color w:val="000000"/>
          <w:sz w:val="24"/>
          <w:szCs w:val="24"/>
        </w:rPr>
        <w:t>О</w:t>
      </w:r>
      <w:r w:rsidR="007E213A" w:rsidRPr="009E00EE">
        <w:rPr>
          <w:color w:val="000000"/>
          <w:sz w:val="24"/>
          <w:szCs w:val="24"/>
        </w:rPr>
        <w:t>рганизациям отраслевого профсоюза:</w:t>
      </w:r>
    </w:p>
    <w:p w:rsidR="007E213A" w:rsidRPr="009E00EE" w:rsidRDefault="007E213A" w:rsidP="00A872EC">
      <w:pPr>
        <w:ind w:firstLine="709"/>
        <w:jc w:val="both"/>
        <w:rPr>
          <w:color w:val="000000"/>
          <w:sz w:val="24"/>
          <w:szCs w:val="24"/>
        </w:rPr>
      </w:pPr>
      <w:r w:rsidRPr="009E00EE">
        <w:rPr>
          <w:color w:val="000000"/>
          <w:spacing w:val="-3"/>
          <w:sz w:val="24"/>
          <w:szCs w:val="24"/>
        </w:rPr>
        <w:t xml:space="preserve">     </w:t>
      </w:r>
      <w:r w:rsidRPr="009E00EE">
        <w:rPr>
          <w:color w:val="000000"/>
          <w:sz w:val="24"/>
          <w:szCs w:val="24"/>
        </w:rPr>
        <w:t xml:space="preserve">  -   провести разъяснительную работу среди трудящихся и особенно молодежи о целях и задачах коллективных действий;</w:t>
      </w:r>
    </w:p>
    <w:p w:rsidR="007E213A" w:rsidRPr="009E00EE" w:rsidRDefault="007E213A" w:rsidP="00A872EC">
      <w:pPr>
        <w:ind w:right="-43"/>
        <w:jc w:val="both"/>
        <w:rPr>
          <w:sz w:val="24"/>
          <w:szCs w:val="24"/>
        </w:rPr>
      </w:pPr>
      <w:r w:rsidRPr="009E00EE">
        <w:rPr>
          <w:sz w:val="24"/>
          <w:szCs w:val="24"/>
        </w:rPr>
        <w:t xml:space="preserve">                    -</w:t>
      </w:r>
      <w:r w:rsidRPr="009E00EE">
        <w:rPr>
          <w:b/>
          <w:sz w:val="24"/>
          <w:szCs w:val="24"/>
        </w:rPr>
        <w:t xml:space="preserve"> </w:t>
      </w:r>
      <w:r w:rsidRPr="009E00EE">
        <w:rPr>
          <w:sz w:val="24"/>
          <w:szCs w:val="24"/>
        </w:rPr>
        <w:t>считать приоритетной задачей в работе профсоюзных комитетов установление заработной платы не ниже прожиточного уровня;</w:t>
      </w:r>
    </w:p>
    <w:p w:rsidR="007E213A" w:rsidRPr="00F111B5" w:rsidRDefault="007E213A" w:rsidP="00A872EC">
      <w:pPr>
        <w:ind w:right="-43"/>
        <w:jc w:val="both"/>
        <w:rPr>
          <w:sz w:val="24"/>
          <w:szCs w:val="24"/>
        </w:rPr>
      </w:pPr>
      <w:r w:rsidRPr="009E00EE">
        <w:rPr>
          <w:color w:val="000000"/>
          <w:sz w:val="24"/>
          <w:szCs w:val="24"/>
        </w:rPr>
        <w:t xml:space="preserve">                 </w:t>
      </w:r>
      <w:r w:rsidRPr="009E00EE">
        <w:rPr>
          <w:sz w:val="24"/>
          <w:szCs w:val="24"/>
        </w:rPr>
        <w:t xml:space="preserve">    </w:t>
      </w:r>
      <w:proofErr w:type="gramStart"/>
      <w:r w:rsidRPr="009E00EE">
        <w:rPr>
          <w:sz w:val="24"/>
          <w:szCs w:val="24"/>
        </w:rPr>
        <w:t>-</w:t>
      </w:r>
      <w:r w:rsidR="009E00EE">
        <w:rPr>
          <w:sz w:val="24"/>
          <w:szCs w:val="24"/>
        </w:rPr>
        <w:t xml:space="preserve"> </w:t>
      </w:r>
      <w:r w:rsidRPr="009E00EE">
        <w:rPr>
          <w:sz w:val="24"/>
          <w:szCs w:val="24"/>
        </w:rPr>
        <w:t xml:space="preserve">рекомендовать руководителям республиканских, региональных, территориальных профсоюзных </w:t>
      </w:r>
      <w:r w:rsidR="000A3830" w:rsidRPr="009E00EE">
        <w:rPr>
          <w:sz w:val="24"/>
          <w:szCs w:val="24"/>
        </w:rPr>
        <w:t>организаций</w:t>
      </w:r>
      <w:r w:rsidRPr="009E00EE">
        <w:rPr>
          <w:sz w:val="24"/>
          <w:szCs w:val="24"/>
        </w:rPr>
        <w:t> </w:t>
      </w:r>
      <w:r w:rsidR="00F111B5" w:rsidRPr="00F111B5">
        <w:rPr>
          <w:color w:val="000000"/>
          <w:sz w:val="24"/>
          <w:szCs w:val="24"/>
          <w:shd w:val="clear" w:color="auto" w:fill="FFFFFF"/>
        </w:rPr>
        <w:t>массовые публичные мероприятия с участием профактива и социальных партнеров, а также собрания в трудовых коллективах с обсуждением истории профсоюзного движения, роли человека труда в достижении национальных целей;</w:t>
      </w:r>
      <w:r w:rsidR="000E49A0" w:rsidRPr="00F111B5">
        <w:rPr>
          <w:sz w:val="24"/>
          <w:szCs w:val="24"/>
        </w:rPr>
        <w:t xml:space="preserve"> </w:t>
      </w:r>
      <w:r w:rsidRPr="00F111B5">
        <w:rPr>
          <w:sz w:val="24"/>
          <w:szCs w:val="24"/>
        </w:rPr>
        <w:t> проведение</w:t>
      </w:r>
      <w:r w:rsidR="000A3830" w:rsidRPr="00F111B5">
        <w:rPr>
          <w:sz w:val="24"/>
          <w:szCs w:val="24"/>
        </w:rPr>
        <w:t xml:space="preserve"> майской </w:t>
      </w:r>
      <w:r w:rsidRPr="00F111B5">
        <w:rPr>
          <w:sz w:val="24"/>
          <w:szCs w:val="24"/>
        </w:rPr>
        <w:t xml:space="preserve"> акции</w:t>
      </w:r>
      <w:r w:rsidR="00F939A2" w:rsidRPr="00F111B5">
        <w:rPr>
          <w:sz w:val="24"/>
          <w:szCs w:val="24"/>
        </w:rPr>
        <w:t xml:space="preserve"> </w:t>
      </w:r>
      <w:r w:rsidRPr="00F111B5">
        <w:rPr>
          <w:sz w:val="24"/>
          <w:szCs w:val="24"/>
        </w:rPr>
        <w:t> профсоюзов   20</w:t>
      </w:r>
      <w:r w:rsidR="000A3830" w:rsidRPr="00F111B5">
        <w:rPr>
          <w:sz w:val="24"/>
          <w:szCs w:val="24"/>
        </w:rPr>
        <w:t>2</w:t>
      </w:r>
      <w:r w:rsidR="00083369" w:rsidRPr="00F111B5">
        <w:rPr>
          <w:sz w:val="24"/>
          <w:szCs w:val="24"/>
        </w:rPr>
        <w:t>5</w:t>
      </w:r>
      <w:r w:rsidRPr="00F111B5">
        <w:rPr>
          <w:sz w:val="24"/>
          <w:szCs w:val="24"/>
        </w:rPr>
        <w:t xml:space="preserve"> года </w:t>
      </w:r>
      <w:r w:rsidR="000E49A0" w:rsidRPr="00F111B5">
        <w:rPr>
          <w:color w:val="000000"/>
          <w:sz w:val="24"/>
          <w:szCs w:val="24"/>
          <w:shd w:val="clear" w:color="auto" w:fill="FFFFFF"/>
        </w:rPr>
        <w:t>по решению членских организаций ФНПР с учётом консультаций с силовыми структурами.</w:t>
      </w:r>
      <w:proofErr w:type="gramEnd"/>
    </w:p>
    <w:p w:rsidR="007E213A" w:rsidRPr="009E00EE" w:rsidRDefault="007E213A" w:rsidP="00A872EC">
      <w:pPr>
        <w:widowControl/>
        <w:spacing w:before="100" w:beforeAutospacing="1" w:after="100" w:afterAutospacing="1"/>
        <w:jc w:val="both"/>
        <w:rPr>
          <w:i/>
          <w:color w:val="000000"/>
          <w:sz w:val="24"/>
          <w:szCs w:val="24"/>
        </w:rPr>
      </w:pPr>
      <w:r w:rsidRPr="009E00EE">
        <w:rPr>
          <w:color w:val="000000"/>
          <w:sz w:val="24"/>
          <w:szCs w:val="24"/>
          <w:shd w:val="clear" w:color="auto" w:fill="FFFFFF"/>
        </w:rPr>
        <w:t xml:space="preserve"> </w:t>
      </w:r>
      <w:r w:rsidR="003A666E">
        <w:rPr>
          <w:color w:val="000000"/>
          <w:sz w:val="24"/>
          <w:szCs w:val="24"/>
          <w:shd w:val="clear" w:color="auto" w:fill="FFFFFF"/>
        </w:rPr>
        <w:t>4</w:t>
      </w:r>
      <w:r w:rsidRPr="009E00EE">
        <w:rPr>
          <w:sz w:val="24"/>
          <w:szCs w:val="24"/>
        </w:rPr>
        <w:t xml:space="preserve">.  </w:t>
      </w:r>
      <w:r w:rsidRPr="009E00EE">
        <w:rPr>
          <w:color w:val="000000"/>
          <w:sz w:val="24"/>
          <w:szCs w:val="24"/>
        </w:rPr>
        <w:t xml:space="preserve"> ЦК профсоюза и руководителям членских организаций:</w:t>
      </w:r>
    </w:p>
    <w:p w:rsidR="007E213A" w:rsidRPr="009E00EE" w:rsidRDefault="007E213A" w:rsidP="00A872EC">
      <w:pPr>
        <w:ind w:firstLine="708"/>
        <w:jc w:val="both"/>
        <w:rPr>
          <w:sz w:val="24"/>
          <w:szCs w:val="24"/>
        </w:rPr>
      </w:pPr>
      <w:r w:rsidRPr="009E00EE">
        <w:rPr>
          <w:i/>
          <w:color w:val="000000"/>
          <w:sz w:val="24"/>
          <w:szCs w:val="24"/>
        </w:rPr>
        <w:t xml:space="preserve">  </w:t>
      </w:r>
      <w:r w:rsidRPr="009E00EE">
        <w:rPr>
          <w:color w:val="000000"/>
          <w:sz w:val="24"/>
          <w:szCs w:val="24"/>
        </w:rPr>
        <w:t xml:space="preserve">  - обеспечить соблюдение определенного действующим законодательством порядка проведения массовых мероприятий, предусмотреть необходимые меры по недопущению при их проведении провокационных и экстремистских действий;</w:t>
      </w:r>
    </w:p>
    <w:p w:rsidR="007E213A" w:rsidRDefault="007E213A" w:rsidP="00A872EC">
      <w:pPr>
        <w:ind w:firstLine="709"/>
        <w:jc w:val="both"/>
        <w:rPr>
          <w:color w:val="000000"/>
          <w:sz w:val="24"/>
          <w:szCs w:val="24"/>
        </w:rPr>
      </w:pPr>
      <w:r w:rsidRPr="009E00EE">
        <w:rPr>
          <w:color w:val="000000"/>
          <w:sz w:val="24"/>
          <w:szCs w:val="24"/>
        </w:rPr>
        <w:t xml:space="preserve">    -  активно использовать средства массовой информации в ходе подготовки и проведения акции.</w:t>
      </w:r>
    </w:p>
    <w:p w:rsidR="0059492C" w:rsidRDefault="0059492C" w:rsidP="00A872EC">
      <w:pPr>
        <w:ind w:firstLine="709"/>
        <w:jc w:val="both"/>
        <w:rPr>
          <w:color w:val="000000"/>
          <w:sz w:val="24"/>
          <w:szCs w:val="24"/>
        </w:rPr>
      </w:pPr>
    </w:p>
    <w:p w:rsidR="00996E51" w:rsidRPr="009E00EE" w:rsidRDefault="007028EC" w:rsidP="007028EC">
      <w:pPr>
        <w:ind w:right="-284" w:firstLine="709"/>
        <w:jc w:val="both"/>
        <w:rPr>
          <w:color w:val="000000"/>
          <w:sz w:val="24"/>
          <w:szCs w:val="24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036E8DC" wp14:editId="258FF041">
            <wp:simplePos x="0" y="0"/>
            <wp:positionH relativeFrom="column">
              <wp:posOffset>2406015</wp:posOffset>
            </wp:positionH>
            <wp:positionV relativeFrom="paragraph">
              <wp:posOffset>52705</wp:posOffset>
            </wp:positionV>
            <wp:extent cx="2215515" cy="485775"/>
            <wp:effectExtent l="0" t="0" r="0" b="9525"/>
            <wp:wrapNone/>
            <wp:docPr id="4" name="Рисунок 4" descr="Моя элек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оя элек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DB0" w:rsidRDefault="007E213A" w:rsidP="007028EC">
      <w:pPr>
        <w:widowControl/>
        <w:ind w:left="-426" w:firstLine="709"/>
        <w:jc w:val="both"/>
        <w:rPr>
          <w:sz w:val="24"/>
          <w:szCs w:val="24"/>
        </w:rPr>
      </w:pPr>
      <w:r w:rsidRPr="009E00EE">
        <w:rPr>
          <w:sz w:val="24"/>
          <w:szCs w:val="24"/>
        </w:rPr>
        <w:t>П</w:t>
      </w:r>
      <w:r w:rsidR="002E6DB0" w:rsidRPr="009E00EE">
        <w:rPr>
          <w:sz w:val="24"/>
          <w:szCs w:val="24"/>
        </w:rPr>
        <w:t>редседатель</w:t>
      </w:r>
      <w:r w:rsidR="00C840F9" w:rsidRPr="009E00EE">
        <w:rPr>
          <w:sz w:val="24"/>
          <w:szCs w:val="24"/>
        </w:rPr>
        <w:t xml:space="preserve"> </w:t>
      </w:r>
      <w:r w:rsidR="002E6DB0" w:rsidRPr="009E00EE">
        <w:rPr>
          <w:sz w:val="24"/>
          <w:szCs w:val="24"/>
        </w:rPr>
        <w:t>ЦК</w:t>
      </w:r>
      <w:r w:rsidR="00C840F9" w:rsidRPr="009E00EE">
        <w:rPr>
          <w:sz w:val="24"/>
          <w:szCs w:val="24"/>
        </w:rPr>
        <w:t xml:space="preserve"> </w:t>
      </w:r>
      <w:r w:rsidR="002E6DB0" w:rsidRPr="009E00EE">
        <w:rPr>
          <w:sz w:val="24"/>
          <w:szCs w:val="24"/>
        </w:rPr>
        <w:t xml:space="preserve">профсоюза                                                  </w:t>
      </w:r>
      <w:r w:rsidR="007028EC">
        <w:rPr>
          <w:sz w:val="24"/>
          <w:szCs w:val="24"/>
        </w:rPr>
        <w:t xml:space="preserve">       </w:t>
      </w:r>
      <w:bookmarkStart w:id="0" w:name="_GoBack"/>
      <w:bookmarkEnd w:id="0"/>
      <w:r w:rsidR="007028EC">
        <w:rPr>
          <w:sz w:val="24"/>
          <w:szCs w:val="24"/>
        </w:rPr>
        <w:t xml:space="preserve">          </w:t>
      </w:r>
      <w:r w:rsidR="00C840F9" w:rsidRPr="009E00EE">
        <w:rPr>
          <w:sz w:val="24"/>
          <w:szCs w:val="24"/>
        </w:rPr>
        <w:t xml:space="preserve"> </w:t>
      </w:r>
      <w:r w:rsidR="002E6DB0" w:rsidRPr="009E00EE">
        <w:rPr>
          <w:sz w:val="24"/>
          <w:szCs w:val="24"/>
        </w:rPr>
        <w:t>Попков</w:t>
      </w:r>
      <w:r w:rsidR="00A96D87">
        <w:rPr>
          <w:sz w:val="24"/>
          <w:szCs w:val="24"/>
        </w:rPr>
        <w:t xml:space="preserve"> Н.К.</w:t>
      </w:r>
    </w:p>
    <w:sectPr w:rsidR="002E6DB0" w:rsidSect="00AA75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391"/>
    <w:multiLevelType w:val="hybridMultilevel"/>
    <w:tmpl w:val="454E54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1121"/>
    <w:multiLevelType w:val="singleLevel"/>
    <w:tmpl w:val="B1825288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8825FB1"/>
    <w:multiLevelType w:val="singleLevel"/>
    <w:tmpl w:val="BAA6F5E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B0"/>
    <w:rsid w:val="00040268"/>
    <w:rsid w:val="00083369"/>
    <w:rsid w:val="000A37C9"/>
    <w:rsid w:val="000A3830"/>
    <w:rsid w:val="000E49A0"/>
    <w:rsid w:val="00153603"/>
    <w:rsid w:val="001765A9"/>
    <w:rsid w:val="0019631F"/>
    <w:rsid w:val="00205AD9"/>
    <w:rsid w:val="002116AF"/>
    <w:rsid w:val="002E6DB0"/>
    <w:rsid w:val="003A666E"/>
    <w:rsid w:val="003D48E3"/>
    <w:rsid w:val="004167A8"/>
    <w:rsid w:val="00452114"/>
    <w:rsid w:val="004779E6"/>
    <w:rsid w:val="00497C28"/>
    <w:rsid w:val="004F046B"/>
    <w:rsid w:val="0059492C"/>
    <w:rsid w:val="00680AA4"/>
    <w:rsid w:val="007028EC"/>
    <w:rsid w:val="00790FC6"/>
    <w:rsid w:val="007E213A"/>
    <w:rsid w:val="0088604A"/>
    <w:rsid w:val="00902FFF"/>
    <w:rsid w:val="00996E51"/>
    <w:rsid w:val="009E00EE"/>
    <w:rsid w:val="009E689D"/>
    <w:rsid w:val="00A362DA"/>
    <w:rsid w:val="00A768B5"/>
    <w:rsid w:val="00A872EC"/>
    <w:rsid w:val="00A96D87"/>
    <w:rsid w:val="00AA38A1"/>
    <w:rsid w:val="00AA75CC"/>
    <w:rsid w:val="00AC6722"/>
    <w:rsid w:val="00AE6F5E"/>
    <w:rsid w:val="00AF7CEC"/>
    <w:rsid w:val="00B41E25"/>
    <w:rsid w:val="00B67661"/>
    <w:rsid w:val="00C72728"/>
    <w:rsid w:val="00C840F9"/>
    <w:rsid w:val="00CD059C"/>
    <w:rsid w:val="00CD2DA5"/>
    <w:rsid w:val="00D14859"/>
    <w:rsid w:val="00F111B5"/>
    <w:rsid w:val="00F66BCE"/>
    <w:rsid w:val="00F67CA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B0"/>
    <w:pPr>
      <w:widowControl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E6D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6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6D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2E6D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/"/>
    <w:rsid w:val="002E6DB0"/>
    <w:pPr>
      <w:ind w:right="2268"/>
    </w:pPr>
    <w:rPr>
      <w:rFonts w:ascii="Times New Roman" w:eastAsia="Times New Roman" w:hAnsi="Times New Roman"/>
      <w:snapToGrid w:val="0"/>
    </w:rPr>
  </w:style>
  <w:style w:type="paragraph" w:styleId="a4">
    <w:name w:val="Normal (Web)"/>
    <w:basedOn w:val="a"/>
    <w:uiPriority w:val="99"/>
    <w:unhideWhenUsed/>
    <w:rsid w:val="007E213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B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C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B0"/>
    <w:pPr>
      <w:widowControl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2E6D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6D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6D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2E6D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/"/>
    <w:rsid w:val="002E6DB0"/>
    <w:pPr>
      <w:ind w:right="2268"/>
    </w:pPr>
    <w:rPr>
      <w:rFonts w:ascii="Times New Roman" w:eastAsia="Times New Roman" w:hAnsi="Times New Roman"/>
      <w:snapToGrid w:val="0"/>
    </w:rPr>
  </w:style>
  <w:style w:type="paragraph" w:styleId="a4">
    <w:name w:val="Normal (Web)"/>
    <w:basedOn w:val="a"/>
    <w:uiPriority w:val="99"/>
    <w:unhideWhenUsed/>
    <w:rsid w:val="007E213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6B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B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2022-11-13T09:45:00Z</cp:lastPrinted>
  <dcterms:created xsi:type="dcterms:W3CDTF">2025-04-13T05:41:00Z</dcterms:created>
  <dcterms:modified xsi:type="dcterms:W3CDTF">2025-04-13T05:41:00Z</dcterms:modified>
</cp:coreProperties>
</file>