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2A" w:rsidRPr="00BB1D72" w:rsidRDefault="00417D2A" w:rsidP="00BB1D72">
      <w:pPr>
        <w:ind w:right="-143"/>
        <w:jc w:val="center"/>
      </w:pPr>
      <w:r>
        <w:t xml:space="preserve">                                      </w:t>
      </w:r>
      <w:r w:rsidRPr="00BB1D72">
        <w:t xml:space="preserve">ОБЩЕРОССИЙСКИЙ ПРОФЕССИОНАЛЬНЫЙ СОЮЗ РАБОТНИКОВ </w:t>
      </w:r>
    </w:p>
    <w:p w:rsidR="00417D2A" w:rsidRPr="00BB1D72" w:rsidRDefault="00F31643" w:rsidP="004B6734">
      <w:pPr>
        <w:ind w:left="567" w:hanging="14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243205</wp:posOffset>
            </wp:positionV>
            <wp:extent cx="1802130" cy="1097280"/>
            <wp:effectExtent l="0" t="0" r="0" b="0"/>
            <wp:wrapSquare wrapText="bothSides"/>
            <wp:docPr id="2" name="Рисунок 2" descr="Растр в эмблема-10-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тр в эмблема-10-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2A" w:rsidRPr="00BB1D72">
        <w:t>ПРИРОДНОРЕСУРСНОГО КОМПЛЕКСА</w:t>
      </w:r>
    </w:p>
    <w:p w:rsidR="00417D2A" w:rsidRPr="00BB1D72" w:rsidRDefault="00F31643" w:rsidP="00BB1D72">
      <w:pPr>
        <w:ind w:left="-426" w:hanging="284"/>
        <w:jc w:val="center"/>
      </w:pPr>
      <w:r>
        <w:t xml:space="preserve">  </w:t>
      </w:r>
      <w:r w:rsidR="00417D2A" w:rsidRPr="00BB1D72">
        <w:t>РОССИЙСКОЙ ФЕДЕРАЦИИ</w:t>
      </w:r>
    </w:p>
    <w:p w:rsidR="00417D2A" w:rsidRPr="00BB1D72" w:rsidRDefault="00F31643" w:rsidP="00BB1D72">
      <w:pPr>
        <w:spacing w:line="240" w:lineRule="atLeast"/>
        <w:ind w:left="-426"/>
        <w:jc w:val="center"/>
        <w:rPr>
          <w:b/>
        </w:rPr>
      </w:pPr>
      <w:r>
        <w:rPr>
          <w:b/>
        </w:rPr>
        <w:t xml:space="preserve">  </w:t>
      </w:r>
      <w:r w:rsidR="00417D2A" w:rsidRPr="00BB1D72">
        <w:rPr>
          <w:b/>
        </w:rPr>
        <w:t>ЦЕНТРАЛЬНЫЙ КОМИТЕТ</w:t>
      </w:r>
    </w:p>
    <w:p w:rsidR="00405E8F" w:rsidRPr="007F3C12" w:rsidRDefault="00417D2A" w:rsidP="00BB1D72">
      <w:pPr>
        <w:ind w:left="2410"/>
        <w:jc w:val="center"/>
        <w:rPr>
          <w:lang w:val="en-US"/>
        </w:rPr>
      </w:pPr>
      <w:r w:rsidRPr="00405E8F">
        <w:t xml:space="preserve">119119 Москва, Ленинский проспект, д. 42, корп. </w:t>
      </w:r>
      <w:r w:rsidRPr="00405E8F">
        <w:rPr>
          <w:lang w:val="en-US"/>
        </w:rPr>
        <w:t xml:space="preserve">5 </w:t>
      </w:r>
    </w:p>
    <w:p w:rsidR="00417D2A" w:rsidRPr="00405E8F" w:rsidRDefault="00417D2A" w:rsidP="00BB1D72">
      <w:pPr>
        <w:ind w:left="2410"/>
        <w:jc w:val="center"/>
        <w:rPr>
          <w:lang w:val="en-US"/>
        </w:rPr>
      </w:pPr>
      <w:r w:rsidRPr="00405E8F">
        <w:t>тел</w:t>
      </w:r>
      <w:r w:rsidRPr="00405E8F">
        <w:rPr>
          <w:lang w:val="en-US"/>
        </w:rPr>
        <w:t>./</w:t>
      </w:r>
      <w:r w:rsidRPr="00405E8F">
        <w:t>факс</w:t>
      </w:r>
      <w:r w:rsidRPr="00405E8F">
        <w:rPr>
          <w:lang w:val="en-US"/>
        </w:rPr>
        <w:t>8(49</w:t>
      </w:r>
      <w:r w:rsidR="00405E8F" w:rsidRPr="007F3C12">
        <w:rPr>
          <w:lang w:val="en-US"/>
        </w:rPr>
        <w:t>5</w:t>
      </w:r>
      <w:r w:rsidRPr="00405E8F">
        <w:rPr>
          <w:lang w:val="en-US"/>
        </w:rPr>
        <w:t>)</w:t>
      </w:r>
      <w:r w:rsidR="00405E8F" w:rsidRPr="007F3C12">
        <w:rPr>
          <w:lang w:val="en-US"/>
        </w:rPr>
        <w:t>938</w:t>
      </w:r>
      <w:r w:rsidRPr="00405E8F">
        <w:rPr>
          <w:lang w:val="en-US"/>
        </w:rPr>
        <w:t>-</w:t>
      </w:r>
      <w:r w:rsidR="00405E8F" w:rsidRPr="007F3C12">
        <w:rPr>
          <w:lang w:val="en-US"/>
        </w:rPr>
        <w:t>87</w:t>
      </w:r>
      <w:r w:rsidRPr="00405E8F">
        <w:rPr>
          <w:lang w:val="en-US"/>
        </w:rPr>
        <w:t>-</w:t>
      </w:r>
      <w:r w:rsidR="00405E8F" w:rsidRPr="007F3C12">
        <w:rPr>
          <w:lang w:val="en-US"/>
        </w:rPr>
        <w:t>20</w:t>
      </w:r>
    </w:p>
    <w:p w:rsidR="00417D2A" w:rsidRPr="00405E8F" w:rsidRDefault="00417D2A" w:rsidP="00F14835">
      <w:pPr>
        <w:jc w:val="center"/>
        <w:rPr>
          <w:lang w:val="en-US"/>
        </w:rPr>
      </w:pPr>
      <w:r w:rsidRPr="00405E8F">
        <w:t>Е</w:t>
      </w:r>
      <w:r w:rsidRPr="00405E8F">
        <w:rPr>
          <w:lang w:val="en-US"/>
        </w:rPr>
        <w:t xml:space="preserve"> – mail</w:t>
      </w:r>
      <w:r w:rsidRPr="00A64BB6">
        <w:rPr>
          <w:lang w:val="en-US"/>
        </w:rPr>
        <w:t xml:space="preserve">:  </w:t>
      </w:r>
      <w:hyperlink r:id="rId8" w:history="1">
        <w:r w:rsidRPr="00A64BB6">
          <w:rPr>
            <w:rStyle w:val="ab"/>
            <w:color w:val="auto"/>
            <w:u w:val="none"/>
            <w:lang w:val="en-US"/>
          </w:rPr>
          <w:t>pprk@mail.ru</w:t>
        </w:r>
      </w:hyperlink>
      <w:r w:rsidRPr="00405E8F">
        <w:rPr>
          <w:lang w:val="en-US"/>
        </w:rPr>
        <w:t>,   www. profprk.ru</w:t>
      </w:r>
    </w:p>
    <w:p w:rsidR="00417D2A" w:rsidRPr="00F14835" w:rsidRDefault="00417D2A" w:rsidP="00BB1D72">
      <w:pPr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</w:t>
      </w:r>
    </w:p>
    <w:p w:rsidR="00417D2A" w:rsidRPr="00F14835" w:rsidRDefault="00417D2A" w:rsidP="00363D4D">
      <w:pPr>
        <w:ind w:left="-425"/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 xml:space="preserve"> </w:t>
      </w:r>
    </w:p>
    <w:p w:rsidR="00417D2A" w:rsidRPr="00272FCC" w:rsidRDefault="00417D2A" w:rsidP="00363D4D">
      <w:pPr>
        <w:ind w:left="-425"/>
        <w:rPr>
          <w:sz w:val="28"/>
          <w:szCs w:val="28"/>
        </w:rPr>
      </w:pPr>
      <w:r w:rsidRPr="00272FCC">
        <w:rPr>
          <w:sz w:val="28"/>
          <w:szCs w:val="28"/>
        </w:rPr>
        <w:t>Исх</w:t>
      </w:r>
      <w:r w:rsidR="00272FCC">
        <w:rPr>
          <w:sz w:val="28"/>
          <w:szCs w:val="28"/>
        </w:rPr>
        <w:t>.</w:t>
      </w:r>
      <w:r w:rsidRPr="00272FCC">
        <w:rPr>
          <w:sz w:val="28"/>
          <w:szCs w:val="28"/>
        </w:rPr>
        <w:t xml:space="preserve"> № НП-</w:t>
      </w:r>
      <w:r w:rsidR="007F3C12">
        <w:rPr>
          <w:sz w:val="28"/>
          <w:szCs w:val="28"/>
        </w:rPr>
        <w:t>2</w:t>
      </w:r>
      <w:r w:rsidR="007E5919">
        <w:rPr>
          <w:sz w:val="28"/>
          <w:szCs w:val="28"/>
        </w:rPr>
        <w:t>7</w:t>
      </w:r>
      <w:r w:rsidRPr="00272FCC">
        <w:rPr>
          <w:sz w:val="28"/>
          <w:szCs w:val="28"/>
        </w:rPr>
        <w:t xml:space="preserve">/1 от </w:t>
      </w:r>
      <w:r w:rsidR="003B6FEB">
        <w:rPr>
          <w:sz w:val="28"/>
          <w:szCs w:val="28"/>
        </w:rPr>
        <w:t>1</w:t>
      </w:r>
      <w:r w:rsidR="007E5919">
        <w:rPr>
          <w:sz w:val="28"/>
          <w:szCs w:val="28"/>
        </w:rPr>
        <w:t>3</w:t>
      </w:r>
      <w:r w:rsidRPr="00272FCC">
        <w:rPr>
          <w:sz w:val="28"/>
          <w:szCs w:val="28"/>
        </w:rPr>
        <w:t>.0</w:t>
      </w:r>
      <w:r w:rsidR="003B6FEB">
        <w:rPr>
          <w:sz w:val="28"/>
          <w:szCs w:val="28"/>
        </w:rPr>
        <w:t>3</w:t>
      </w:r>
      <w:r w:rsidRPr="00272FCC">
        <w:rPr>
          <w:sz w:val="28"/>
          <w:szCs w:val="28"/>
        </w:rPr>
        <w:t>.201</w:t>
      </w:r>
      <w:r w:rsidR="003B6FEB">
        <w:rPr>
          <w:sz w:val="28"/>
          <w:szCs w:val="28"/>
        </w:rPr>
        <w:t>9</w:t>
      </w:r>
    </w:p>
    <w:p w:rsidR="00417D2A" w:rsidRDefault="00417D2A" w:rsidP="00363D4D">
      <w:pPr>
        <w:ind w:left="-425"/>
        <w:rPr>
          <w:u w:val="single"/>
        </w:rPr>
      </w:pPr>
      <w:r w:rsidRPr="00395B80">
        <w:rPr>
          <w:u w:val="single"/>
        </w:rPr>
        <w:t xml:space="preserve">                                                                                          </w:t>
      </w:r>
    </w:p>
    <w:p w:rsidR="00236637" w:rsidRDefault="00417D2A" w:rsidP="00363D4D">
      <w:pPr>
        <w:ind w:left="-425"/>
        <w:rPr>
          <w:sz w:val="28"/>
          <w:szCs w:val="28"/>
        </w:rPr>
      </w:pPr>
      <w:r>
        <w:t xml:space="preserve">                                                                           </w:t>
      </w:r>
      <w:r w:rsidR="00236637" w:rsidRPr="00236637">
        <w:rPr>
          <w:sz w:val="28"/>
          <w:szCs w:val="28"/>
        </w:rPr>
        <w:t>Заместителю</w:t>
      </w:r>
      <w:r w:rsidR="00236637">
        <w:rPr>
          <w:sz w:val="28"/>
          <w:szCs w:val="28"/>
        </w:rPr>
        <w:t xml:space="preserve"> Председателя</w:t>
      </w:r>
      <w:r w:rsidR="00236637" w:rsidRPr="00236637">
        <w:rPr>
          <w:sz w:val="28"/>
          <w:szCs w:val="28"/>
        </w:rPr>
        <w:t xml:space="preserve"> </w:t>
      </w:r>
      <w:r w:rsidR="00236637">
        <w:rPr>
          <w:sz w:val="28"/>
          <w:szCs w:val="28"/>
        </w:rPr>
        <w:t>Правительства</w:t>
      </w:r>
    </w:p>
    <w:p w:rsidR="00417D2A" w:rsidRDefault="00236637" w:rsidP="00363D4D">
      <w:pPr>
        <w:ind w:left="-425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Российской Федерации                           </w:t>
      </w:r>
    </w:p>
    <w:p w:rsidR="00417D2A" w:rsidRPr="0075476E" w:rsidRDefault="00417D2A" w:rsidP="00272FCC">
      <w:pPr>
        <w:rPr>
          <w:sz w:val="28"/>
          <w:szCs w:val="28"/>
        </w:rPr>
      </w:pPr>
      <w:r w:rsidRPr="00272FCC">
        <w:rPr>
          <w:sz w:val="28"/>
          <w:szCs w:val="28"/>
        </w:rPr>
        <w:t xml:space="preserve">                                                           </w:t>
      </w:r>
      <w:r w:rsidR="00236637">
        <w:rPr>
          <w:sz w:val="28"/>
          <w:szCs w:val="28"/>
        </w:rPr>
        <w:t>А.В.  Гордееву</w:t>
      </w:r>
      <w:r w:rsidRPr="00272FCC">
        <w:rPr>
          <w:bCs/>
          <w:sz w:val="28"/>
          <w:szCs w:val="28"/>
        </w:rPr>
        <w:t xml:space="preserve">                                                                                   </w:t>
      </w:r>
      <w:r w:rsidR="00137F8D" w:rsidRPr="00272FCC">
        <w:rPr>
          <w:bCs/>
          <w:sz w:val="28"/>
          <w:szCs w:val="28"/>
        </w:rPr>
        <w:t xml:space="preserve"> </w:t>
      </w:r>
    </w:p>
    <w:p w:rsidR="00417D2A" w:rsidRPr="0075476E" w:rsidRDefault="00417D2A" w:rsidP="00BB1D72"/>
    <w:p w:rsidR="000D49D2" w:rsidRDefault="007F3C12" w:rsidP="00272FCC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Уважаемый </w:t>
      </w:r>
      <w:r w:rsidR="00236637">
        <w:rPr>
          <w:sz w:val="28"/>
        </w:rPr>
        <w:t>Алексей Васильевич</w:t>
      </w:r>
      <w:r>
        <w:rPr>
          <w:sz w:val="28"/>
        </w:rPr>
        <w:t>!</w:t>
      </w:r>
    </w:p>
    <w:p w:rsidR="007F3C12" w:rsidRDefault="00150568" w:rsidP="00BF3187">
      <w:pPr>
        <w:pStyle w:val="ae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="007F3C12" w:rsidRPr="009E1982">
        <w:rPr>
          <w:rFonts w:ascii="Times New Roman" w:hAnsi="Times New Roman" w:cs="Times New Roman"/>
          <w:sz w:val="28"/>
          <w:szCs w:val="28"/>
        </w:rPr>
        <w:t xml:space="preserve"> лет тому </w:t>
      </w:r>
      <w:r w:rsidR="007F3C12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7F3C12" w:rsidRPr="009E1982">
        <w:rPr>
          <w:rFonts w:ascii="Times New Roman" w:hAnsi="Times New Roman" w:cs="Times New Roman"/>
          <w:sz w:val="28"/>
          <w:szCs w:val="28"/>
        </w:rPr>
        <w:t xml:space="preserve">остатки государственных геологических предприятий различного профиля и направленности </w:t>
      </w:r>
      <w:r w:rsidR="007240D1">
        <w:rPr>
          <w:rFonts w:ascii="Times New Roman" w:hAnsi="Times New Roman" w:cs="Times New Roman"/>
          <w:sz w:val="28"/>
          <w:szCs w:val="28"/>
        </w:rPr>
        <w:t>были собраны</w:t>
      </w:r>
      <w:r w:rsidR="007F3C12" w:rsidRPr="009E1982">
        <w:rPr>
          <w:rFonts w:ascii="Times New Roman" w:hAnsi="Times New Roman" w:cs="Times New Roman"/>
          <w:sz w:val="28"/>
          <w:szCs w:val="28"/>
        </w:rPr>
        <w:t xml:space="preserve"> в рамках единого акционерного общества «</w:t>
      </w:r>
      <w:proofErr w:type="spellStart"/>
      <w:r w:rsidR="007F3C12" w:rsidRPr="009E1982">
        <w:rPr>
          <w:rFonts w:ascii="Times New Roman" w:hAnsi="Times New Roman" w:cs="Times New Roman"/>
          <w:sz w:val="28"/>
          <w:szCs w:val="28"/>
        </w:rPr>
        <w:t>Росгеол</w:t>
      </w:r>
      <w:r w:rsidR="007F3C12">
        <w:rPr>
          <w:rFonts w:ascii="Times New Roman" w:hAnsi="Times New Roman" w:cs="Times New Roman"/>
          <w:sz w:val="28"/>
          <w:szCs w:val="28"/>
        </w:rPr>
        <w:t>о</w:t>
      </w:r>
      <w:r w:rsidR="007F3C12" w:rsidRPr="009E1982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="007F3C12" w:rsidRPr="009E1982">
        <w:rPr>
          <w:rFonts w:ascii="Times New Roman" w:hAnsi="Times New Roman" w:cs="Times New Roman"/>
          <w:sz w:val="28"/>
          <w:szCs w:val="28"/>
        </w:rPr>
        <w:t xml:space="preserve">», по сути государственного холдинга. </w:t>
      </w:r>
      <w:r w:rsidR="001F332A">
        <w:rPr>
          <w:rFonts w:ascii="Times New Roman" w:hAnsi="Times New Roman" w:cs="Times New Roman"/>
          <w:sz w:val="28"/>
          <w:szCs w:val="28"/>
        </w:rPr>
        <w:br/>
      </w:r>
      <w:r w:rsidR="007F3C12" w:rsidRPr="009E1982">
        <w:rPr>
          <w:rFonts w:ascii="Times New Roman" w:hAnsi="Times New Roman" w:cs="Times New Roman"/>
          <w:sz w:val="28"/>
          <w:szCs w:val="28"/>
        </w:rPr>
        <w:t xml:space="preserve">И </w:t>
      </w:r>
      <w:r w:rsidR="007240D1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7F3C12" w:rsidRPr="009E1982">
        <w:rPr>
          <w:rFonts w:ascii="Times New Roman" w:hAnsi="Times New Roman" w:cs="Times New Roman"/>
          <w:sz w:val="28"/>
          <w:szCs w:val="28"/>
        </w:rPr>
        <w:t xml:space="preserve"> </w:t>
      </w:r>
      <w:r w:rsidR="007F3C1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F3C12" w:rsidRPr="009E1982">
        <w:rPr>
          <w:rFonts w:ascii="Times New Roman" w:hAnsi="Times New Roman" w:cs="Times New Roman"/>
          <w:sz w:val="28"/>
          <w:szCs w:val="28"/>
        </w:rPr>
        <w:t>60 предприятий, среди которых геологические, геофизические экспедиции, соответствующие заводы, предприятия, НИИ геологического профиля, располагающиеся от Калининграда до Камчатки, входят в состав и подчинены холдингу «</w:t>
      </w:r>
      <w:proofErr w:type="spellStart"/>
      <w:r w:rsidR="007F3C12" w:rsidRPr="009E1982">
        <w:rPr>
          <w:rFonts w:ascii="Times New Roman" w:hAnsi="Times New Roman" w:cs="Times New Roman"/>
          <w:sz w:val="28"/>
          <w:szCs w:val="28"/>
        </w:rPr>
        <w:t>Росгеология</w:t>
      </w:r>
      <w:proofErr w:type="spellEnd"/>
      <w:r w:rsidR="007F3C12" w:rsidRPr="009E198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49D2" w:rsidRDefault="007F3C12" w:rsidP="00BF3187">
      <w:pPr>
        <w:spacing w:line="276" w:lineRule="auto"/>
        <w:ind w:firstLine="567"/>
        <w:jc w:val="both"/>
        <w:rPr>
          <w:sz w:val="28"/>
        </w:rPr>
      </w:pPr>
      <w:r w:rsidRPr="009E1982">
        <w:rPr>
          <w:sz w:val="28"/>
          <w:szCs w:val="28"/>
        </w:rPr>
        <w:t xml:space="preserve">Поэтому </w:t>
      </w:r>
      <w:r w:rsidR="00CB3F1D" w:rsidRPr="009E1982">
        <w:rPr>
          <w:sz w:val="28"/>
          <w:szCs w:val="28"/>
        </w:rPr>
        <w:t xml:space="preserve">геологическую общественность страны, ветеранов геологии  </w:t>
      </w:r>
      <w:r w:rsidRPr="009E1982">
        <w:rPr>
          <w:sz w:val="28"/>
          <w:szCs w:val="28"/>
        </w:rPr>
        <w:t>беспокоят перспективы, планы, развитие АО «</w:t>
      </w:r>
      <w:proofErr w:type="spellStart"/>
      <w:r w:rsidRPr="009E1982">
        <w:rPr>
          <w:sz w:val="28"/>
          <w:szCs w:val="28"/>
        </w:rPr>
        <w:t>Росгеология</w:t>
      </w:r>
      <w:proofErr w:type="spellEnd"/>
      <w:r w:rsidRPr="009E1982">
        <w:rPr>
          <w:sz w:val="28"/>
          <w:szCs w:val="28"/>
        </w:rPr>
        <w:t>» – последнего прибежища геологов, геофизиков России.</w:t>
      </w:r>
      <w:r w:rsidR="004F3973">
        <w:rPr>
          <w:sz w:val="28"/>
          <w:szCs w:val="28"/>
        </w:rPr>
        <w:t xml:space="preserve"> А в условиях абсолютной закрытости деятельности руководства </w:t>
      </w:r>
      <w:r w:rsidR="001F332A" w:rsidRPr="009E1982">
        <w:rPr>
          <w:sz w:val="28"/>
          <w:szCs w:val="28"/>
        </w:rPr>
        <w:t>АО «</w:t>
      </w:r>
      <w:proofErr w:type="spellStart"/>
      <w:r w:rsidR="001F332A" w:rsidRPr="009E1982">
        <w:rPr>
          <w:sz w:val="28"/>
          <w:szCs w:val="28"/>
        </w:rPr>
        <w:t>Росгеология</w:t>
      </w:r>
      <w:proofErr w:type="spellEnd"/>
      <w:r w:rsidR="001F332A" w:rsidRPr="009E1982">
        <w:rPr>
          <w:sz w:val="28"/>
          <w:szCs w:val="28"/>
        </w:rPr>
        <w:t>»</w:t>
      </w:r>
      <w:r w:rsidR="001F332A">
        <w:rPr>
          <w:sz w:val="28"/>
          <w:szCs w:val="28"/>
        </w:rPr>
        <w:t xml:space="preserve"> </w:t>
      </w:r>
      <w:r w:rsidR="004F3973">
        <w:rPr>
          <w:sz w:val="28"/>
          <w:szCs w:val="28"/>
        </w:rPr>
        <w:t>это вызывает недоверие</w:t>
      </w:r>
      <w:r w:rsidR="003F1DF5">
        <w:rPr>
          <w:sz w:val="28"/>
          <w:szCs w:val="28"/>
        </w:rPr>
        <w:t xml:space="preserve"> </w:t>
      </w:r>
      <w:r w:rsidR="001F332A">
        <w:rPr>
          <w:sz w:val="28"/>
          <w:szCs w:val="28"/>
        </w:rPr>
        <w:br/>
      </w:r>
      <w:r w:rsidR="003F1DF5">
        <w:rPr>
          <w:sz w:val="28"/>
          <w:szCs w:val="28"/>
        </w:rPr>
        <w:t>к правильному, на наш взгляд, созданию само</w:t>
      </w:r>
      <w:r w:rsidR="001F332A">
        <w:rPr>
          <w:sz w:val="28"/>
          <w:szCs w:val="28"/>
        </w:rPr>
        <w:t>го</w:t>
      </w:r>
      <w:r w:rsidR="003F1DF5">
        <w:rPr>
          <w:sz w:val="28"/>
          <w:szCs w:val="28"/>
        </w:rPr>
        <w:t xml:space="preserve"> АО «</w:t>
      </w:r>
      <w:proofErr w:type="spellStart"/>
      <w:r w:rsidR="003F1DF5">
        <w:rPr>
          <w:sz w:val="28"/>
          <w:szCs w:val="28"/>
        </w:rPr>
        <w:t>Росгеология</w:t>
      </w:r>
      <w:proofErr w:type="spellEnd"/>
      <w:r w:rsidR="003F1DF5">
        <w:rPr>
          <w:sz w:val="28"/>
          <w:szCs w:val="28"/>
        </w:rPr>
        <w:t>».</w:t>
      </w:r>
    </w:p>
    <w:p w:rsidR="006949BD" w:rsidRDefault="006949BD" w:rsidP="00BF3187">
      <w:pPr>
        <w:pStyle w:val="a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2015 года</w:t>
      </w:r>
      <w:r w:rsidRPr="0099121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1212">
        <w:rPr>
          <w:sz w:val="28"/>
          <w:szCs w:val="28"/>
        </w:rPr>
        <w:t xml:space="preserve">аспоряжением </w:t>
      </w:r>
      <w:r w:rsidR="001F332A">
        <w:rPr>
          <w:sz w:val="28"/>
          <w:szCs w:val="28"/>
        </w:rPr>
        <w:t>Правительства Российской Федерации</w:t>
      </w:r>
      <w:r w:rsidR="00236637">
        <w:rPr>
          <w:sz w:val="28"/>
          <w:szCs w:val="28"/>
        </w:rPr>
        <w:t xml:space="preserve"> </w:t>
      </w:r>
      <w:r w:rsidR="005D1DFB">
        <w:rPr>
          <w:sz w:val="28"/>
          <w:szCs w:val="28"/>
        </w:rPr>
        <w:t xml:space="preserve">была </w:t>
      </w:r>
      <w:r w:rsidR="00236637">
        <w:rPr>
          <w:sz w:val="28"/>
          <w:szCs w:val="28"/>
        </w:rPr>
        <w:t>вв</w:t>
      </w:r>
      <w:r w:rsidR="005D1DFB">
        <w:rPr>
          <w:sz w:val="28"/>
          <w:szCs w:val="28"/>
        </w:rPr>
        <w:t>е</w:t>
      </w:r>
      <w:r w:rsidR="00236637">
        <w:rPr>
          <w:sz w:val="28"/>
          <w:szCs w:val="28"/>
        </w:rPr>
        <w:t>д</w:t>
      </w:r>
      <w:r w:rsidR="005D1DFB">
        <w:rPr>
          <w:sz w:val="28"/>
          <w:szCs w:val="28"/>
        </w:rPr>
        <w:t>ена</w:t>
      </w:r>
      <w:r w:rsidR="00236637">
        <w:rPr>
          <w:sz w:val="28"/>
          <w:szCs w:val="28"/>
        </w:rPr>
        <w:t xml:space="preserve"> практика </w:t>
      </w:r>
      <w:proofErr w:type="spellStart"/>
      <w:r w:rsidR="00236637" w:rsidRPr="005C75C5">
        <w:rPr>
          <w:sz w:val="28"/>
          <w:szCs w:val="28"/>
        </w:rPr>
        <w:t>утвержд</w:t>
      </w:r>
      <w:r w:rsidR="00236637">
        <w:rPr>
          <w:sz w:val="28"/>
          <w:szCs w:val="28"/>
        </w:rPr>
        <w:t>ания</w:t>
      </w:r>
      <w:proofErr w:type="spellEnd"/>
      <w:r w:rsidR="00236637">
        <w:rPr>
          <w:sz w:val="28"/>
          <w:szCs w:val="28"/>
        </w:rPr>
        <w:t xml:space="preserve"> </w:t>
      </w:r>
      <w:r w:rsidRPr="005C75C5">
        <w:rPr>
          <w:sz w:val="28"/>
          <w:szCs w:val="28"/>
        </w:rPr>
        <w:t>АО «</w:t>
      </w:r>
      <w:proofErr w:type="spellStart"/>
      <w:r w:rsidRPr="005C75C5">
        <w:rPr>
          <w:sz w:val="28"/>
          <w:szCs w:val="28"/>
        </w:rPr>
        <w:t>Росгеология</w:t>
      </w:r>
      <w:proofErr w:type="spellEnd"/>
      <w:r w:rsidRPr="005C75C5">
        <w:rPr>
          <w:sz w:val="28"/>
          <w:szCs w:val="28"/>
        </w:rPr>
        <w:t xml:space="preserve">» единственным исполнителем </w:t>
      </w:r>
      <w:r w:rsidR="001F332A">
        <w:rPr>
          <w:sz w:val="28"/>
          <w:szCs w:val="28"/>
        </w:rPr>
        <w:t xml:space="preserve">работ </w:t>
      </w:r>
      <w:r w:rsidRPr="005C75C5">
        <w:rPr>
          <w:sz w:val="28"/>
          <w:szCs w:val="28"/>
        </w:rPr>
        <w:t xml:space="preserve">на геологоразведку полезных ископаемых. Этот статус дает </w:t>
      </w:r>
      <w:r w:rsidR="001F332A" w:rsidRPr="005C75C5">
        <w:rPr>
          <w:sz w:val="28"/>
          <w:szCs w:val="28"/>
        </w:rPr>
        <w:t>АО «</w:t>
      </w:r>
      <w:proofErr w:type="spellStart"/>
      <w:r w:rsidR="001F332A" w:rsidRPr="005C75C5">
        <w:rPr>
          <w:sz w:val="28"/>
          <w:szCs w:val="28"/>
        </w:rPr>
        <w:t>Росгеология</w:t>
      </w:r>
      <w:proofErr w:type="spellEnd"/>
      <w:r w:rsidR="001F332A" w:rsidRPr="005C75C5">
        <w:rPr>
          <w:sz w:val="28"/>
          <w:szCs w:val="28"/>
        </w:rPr>
        <w:t xml:space="preserve">» </w:t>
      </w:r>
      <w:r w:rsidRPr="005C75C5">
        <w:rPr>
          <w:sz w:val="28"/>
          <w:szCs w:val="28"/>
        </w:rPr>
        <w:t xml:space="preserve">монопольное право на выполнение </w:t>
      </w:r>
      <w:r w:rsidR="001F332A">
        <w:rPr>
          <w:sz w:val="28"/>
          <w:szCs w:val="28"/>
        </w:rPr>
        <w:t xml:space="preserve">государственных </w:t>
      </w:r>
      <w:r w:rsidRPr="005C75C5">
        <w:rPr>
          <w:sz w:val="28"/>
          <w:szCs w:val="28"/>
        </w:rPr>
        <w:t xml:space="preserve">заказов </w:t>
      </w:r>
      <w:proofErr w:type="spellStart"/>
      <w:r w:rsidRPr="005C75C5">
        <w:rPr>
          <w:sz w:val="28"/>
          <w:szCs w:val="28"/>
        </w:rPr>
        <w:t>Роснедра</w:t>
      </w:r>
      <w:proofErr w:type="spellEnd"/>
      <w:r w:rsidR="00432C9F">
        <w:rPr>
          <w:sz w:val="28"/>
          <w:szCs w:val="28"/>
        </w:rPr>
        <w:t>.</w:t>
      </w:r>
      <w:r w:rsidR="00A055E6">
        <w:rPr>
          <w:sz w:val="28"/>
          <w:szCs w:val="28"/>
        </w:rPr>
        <w:t xml:space="preserve"> </w:t>
      </w:r>
      <w:r w:rsidRPr="005C75C5">
        <w:rPr>
          <w:sz w:val="28"/>
          <w:szCs w:val="28"/>
        </w:rPr>
        <w:t>Работы на этих объектах выполня</w:t>
      </w:r>
      <w:r w:rsidR="001B0147">
        <w:rPr>
          <w:sz w:val="28"/>
          <w:szCs w:val="28"/>
        </w:rPr>
        <w:t>ю</w:t>
      </w:r>
      <w:r w:rsidRPr="005C75C5">
        <w:rPr>
          <w:sz w:val="28"/>
          <w:szCs w:val="28"/>
        </w:rPr>
        <w:t>тся</w:t>
      </w:r>
      <w:r w:rsidR="0070222F" w:rsidRPr="0070222F">
        <w:rPr>
          <w:sz w:val="28"/>
          <w:szCs w:val="28"/>
        </w:rPr>
        <w:t xml:space="preserve"> </w:t>
      </w:r>
      <w:r w:rsidR="0070222F" w:rsidRPr="005C75C5">
        <w:rPr>
          <w:sz w:val="28"/>
          <w:szCs w:val="28"/>
        </w:rPr>
        <w:t>входящ</w:t>
      </w:r>
      <w:r w:rsidR="0070222F">
        <w:rPr>
          <w:sz w:val="28"/>
          <w:szCs w:val="28"/>
        </w:rPr>
        <w:t>ими</w:t>
      </w:r>
      <w:r w:rsidR="0070222F" w:rsidRPr="005C75C5">
        <w:rPr>
          <w:sz w:val="28"/>
          <w:szCs w:val="28"/>
        </w:rPr>
        <w:t xml:space="preserve"> в </w:t>
      </w:r>
      <w:r w:rsidR="0070222F">
        <w:rPr>
          <w:sz w:val="28"/>
          <w:szCs w:val="28"/>
        </w:rPr>
        <w:br/>
      </w:r>
      <w:r w:rsidR="0070222F" w:rsidRPr="005C75C5">
        <w:rPr>
          <w:sz w:val="28"/>
          <w:szCs w:val="28"/>
        </w:rPr>
        <w:t>АО «</w:t>
      </w:r>
      <w:proofErr w:type="spellStart"/>
      <w:r w:rsidR="0070222F" w:rsidRPr="005C75C5">
        <w:rPr>
          <w:sz w:val="28"/>
          <w:szCs w:val="28"/>
        </w:rPr>
        <w:t>Росгеология</w:t>
      </w:r>
      <w:proofErr w:type="spellEnd"/>
      <w:r w:rsidR="0070222F" w:rsidRPr="005C75C5">
        <w:rPr>
          <w:sz w:val="28"/>
          <w:szCs w:val="28"/>
        </w:rPr>
        <w:t>»</w:t>
      </w:r>
      <w:r w:rsidRPr="005C75C5">
        <w:rPr>
          <w:sz w:val="28"/>
          <w:szCs w:val="28"/>
        </w:rPr>
        <w:t xml:space="preserve"> организаци</w:t>
      </w:r>
      <w:r w:rsidR="001B0147">
        <w:rPr>
          <w:sz w:val="28"/>
          <w:szCs w:val="28"/>
        </w:rPr>
        <w:t>ями</w:t>
      </w:r>
      <w:r>
        <w:rPr>
          <w:sz w:val="28"/>
          <w:szCs w:val="28"/>
        </w:rPr>
        <w:t>,</w:t>
      </w:r>
      <w:r w:rsidRPr="005C75C5">
        <w:rPr>
          <w:sz w:val="28"/>
          <w:szCs w:val="28"/>
        </w:rPr>
        <w:t xml:space="preserve"> </w:t>
      </w:r>
      <w:proofErr w:type="spellStart"/>
      <w:r w:rsidRPr="005C75C5">
        <w:rPr>
          <w:sz w:val="28"/>
          <w:szCs w:val="28"/>
        </w:rPr>
        <w:t>неимеющ</w:t>
      </w:r>
      <w:r w:rsidR="0070222F">
        <w:rPr>
          <w:sz w:val="28"/>
          <w:szCs w:val="28"/>
        </w:rPr>
        <w:t>ими</w:t>
      </w:r>
      <w:proofErr w:type="spellEnd"/>
      <w:r w:rsidRPr="005C75C5">
        <w:rPr>
          <w:sz w:val="28"/>
          <w:szCs w:val="28"/>
        </w:rPr>
        <w:t xml:space="preserve"> опыта работ на данной территории и незнаком</w:t>
      </w:r>
      <w:r w:rsidR="0070222F">
        <w:rPr>
          <w:sz w:val="28"/>
          <w:szCs w:val="28"/>
        </w:rPr>
        <w:t>ыми</w:t>
      </w:r>
      <w:r w:rsidRPr="005C75C5">
        <w:rPr>
          <w:sz w:val="28"/>
          <w:szCs w:val="28"/>
        </w:rPr>
        <w:t xml:space="preserve"> с ее геологическим строением, что неизбежно прив</w:t>
      </w:r>
      <w:r w:rsidR="0070222F">
        <w:rPr>
          <w:sz w:val="28"/>
          <w:szCs w:val="28"/>
        </w:rPr>
        <w:t>о</w:t>
      </w:r>
      <w:r w:rsidRPr="005C75C5">
        <w:rPr>
          <w:sz w:val="28"/>
          <w:szCs w:val="28"/>
        </w:rPr>
        <w:t>д</w:t>
      </w:r>
      <w:r w:rsidR="0070222F">
        <w:rPr>
          <w:sz w:val="28"/>
          <w:szCs w:val="28"/>
        </w:rPr>
        <w:t>и</w:t>
      </w:r>
      <w:r w:rsidRPr="005C75C5">
        <w:rPr>
          <w:sz w:val="28"/>
          <w:szCs w:val="28"/>
        </w:rPr>
        <w:t>т к низкой поисковой эффективности и низкому качеству работ, нерациональному использованию бюджетных средств. Более того, стоимость работ только возраст</w:t>
      </w:r>
      <w:r w:rsidR="00C80C54">
        <w:rPr>
          <w:sz w:val="28"/>
          <w:szCs w:val="28"/>
        </w:rPr>
        <w:t>ает</w:t>
      </w:r>
      <w:r w:rsidRPr="005C75C5">
        <w:rPr>
          <w:sz w:val="28"/>
          <w:szCs w:val="28"/>
        </w:rPr>
        <w:t xml:space="preserve"> из-за увеличения затрат на </w:t>
      </w:r>
      <w:r w:rsidR="00C80C54">
        <w:rPr>
          <w:sz w:val="28"/>
          <w:szCs w:val="28"/>
        </w:rPr>
        <w:t>организационные работы.</w:t>
      </w:r>
      <w:r w:rsidRPr="005C75C5">
        <w:rPr>
          <w:sz w:val="28"/>
          <w:szCs w:val="28"/>
        </w:rPr>
        <w:t xml:space="preserve"> </w:t>
      </w:r>
    </w:p>
    <w:p w:rsidR="00132787" w:rsidRDefault="00A055E6" w:rsidP="00BF3187">
      <w:pPr>
        <w:pStyle w:val="a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своей деятельности</w:t>
      </w:r>
      <w:r w:rsidRPr="00A05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</w:t>
      </w:r>
      <w:r w:rsidRPr="009E1982">
        <w:rPr>
          <w:sz w:val="28"/>
          <w:szCs w:val="28"/>
        </w:rPr>
        <w:t>«</w:t>
      </w:r>
      <w:proofErr w:type="spellStart"/>
      <w:r w:rsidRPr="009E1982">
        <w:rPr>
          <w:sz w:val="28"/>
          <w:szCs w:val="28"/>
        </w:rPr>
        <w:t>Росгеология</w:t>
      </w:r>
      <w:proofErr w:type="spellEnd"/>
      <w:r w:rsidRPr="009E1982">
        <w:rPr>
          <w:sz w:val="28"/>
          <w:szCs w:val="28"/>
        </w:rPr>
        <w:t>»</w:t>
      </w:r>
      <w:r>
        <w:rPr>
          <w:sz w:val="28"/>
          <w:szCs w:val="28"/>
        </w:rPr>
        <w:t xml:space="preserve"> о</w:t>
      </w:r>
      <w:r w:rsidR="009E5A72">
        <w:rPr>
          <w:sz w:val="28"/>
          <w:szCs w:val="28"/>
        </w:rPr>
        <w:t>рганизован (по-другому не назовёшь) массовый р</w:t>
      </w:r>
      <w:r w:rsidR="00132787">
        <w:rPr>
          <w:sz w:val="28"/>
          <w:szCs w:val="28"/>
        </w:rPr>
        <w:t>азвал</w:t>
      </w:r>
      <w:r w:rsidR="009E5A72">
        <w:rPr>
          <w:sz w:val="28"/>
          <w:szCs w:val="28"/>
        </w:rPr>
        <w:t xml:space="preserve"> геологических</w:t>
      </w:r>
      <w:r w:rsidR="00132787">
        <w:rPr>
          <w:sz w:val="28"/>
          <w:szCs w:val="28"/>
        </w:rPr>
        <w:t xml:space="preserve"> предприятий </w:t>
      </w:r>
      <w:r w:rsidR="009E5A72">
        <w:rPr>
          <w:sz w:val="28"/>
          <w:szCs w:val="28"/>
        </w:rPr>
        <w:t xml:space="preserve">– Иркутская геологоразведочная экспедиция, </w:t>
      </w:r>
      <w:proofErr w:type="spellStart"/>
      <w:r w:rsidR="00132787">
        <w:rPr>
          <w:sz w:val="28"/>
          <w:szCs w:val="28"/>
        </w:rPr>
        <w:t>Волгагеология</w:t>
      </w:r>
      <w:proofErr w:type="spellEnd"/>
      <w:r w:rsidR="009E5A72">
        <w:rPr>
          <w:sz w:val="28"/>
          <w:szCs w:val="28"/>
        </w:rPr>
        <w:t xml:space="preserve">, </w:t>
      </w:r>
      <w:proofErr w:type="spellStart"/>
      <w:r w:rsidR="009E5A72">
        <w:rPr>
          <w:sz w:val="28"/>
          <w:szCs w:val="28"/>
        </w:rPr>
        <w:t>Магадангеология</w:t>
      </w:r>
      <w:proofErr w:type="spellEnd"/>
      <w:r w:rsidR="009E5A72">
        <w:rPr>
          <w:sz w:val="28"/>
          <w:szCs w:val="28"/>
        </w:rPr>
        <w:t xml:space="preserve">, </w:t>
      </w:r>
      <w:proofErr w:type="spellStart"/>
      <w:r w:rsidR="009E5A72">
        <w:rPr>
          <w:sz w:val="28"/>
          <w:szCs w:val="28"/>
        </w:rPr>
        <w:t>Центркварц</w:t>
      </w:r>
      <w:proofErr w:type="spellEnd"/>
      <w:r w:rsidR="009E5A72">
        <w:rPr>
          <w:sz w:val="28"/>
          <w:szCs w:val="28"/>
        </w:rPr>
        <w:t xml:space="preserve"> (бывший </w:t>
      </w:r>
      <w:proofErr w:type="spellStart"/>
      <w:r w:rsidR="009E5A72">
        <w:rPr>
          <w:sz w:val="28"/>
          <w:szCs w:val="28"/>
        </w:rPr>
        <w:t>Кварцсамоцветы</w:t>
      </w:r>
      <w:proofErr w:type="spellEnd"/>
      <w:r w:rsidR="009E5A72">
        <w:rPr>
          <w:sz w:val="28"/>
          <w:szCs w:val="28"/>
        </w:rPr>
        <w:t>)</w:t>
      </w:r>
      <w:r w:rsidR="00ED4E4E">
        <w:rPr>
          <w:sz w:val="28"/>
          <w:szCs w:val="28"/>
        </w:rPr>
        <w:t xml:space="preserve">, </w:t>
      </w:r>
      <w:proofErr w:type="spellStart"/>
      <w:r w:rsidR="00ED4E4E">
        <w:rPr>
          <w:sz w:val="28"/>
          <w:szCs w:val="28"/>
        </w:rPr>
        <w:t>Южморгеология</w:t>
      </w:r>
      <w:proofErr w:type="spellEnd"/>
      <w:r w:rsidR="009E5A72">
        <w:rPr>
          <w:sz w:val="28"/>
          <w:szCs w:val="28"/>
        </w:rPr>
        <w:t xml:space="preserve">  </w:t>
      </w:r>
      <w:r w:rsidR="00132787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как в виде реальных сокращений, так и путем назначения руководителями не имеющих к геологии </w:t>
      </w:r>
      <w:r>
        <w:rPr>
          <w:sz w:val="28"/>
          <w:szCs w:val="28"/>
        </w:rPr>
        <w:lastRenderedPageBreak/>
        <w:t>никакого отношения. В результате квалифицированные геологи вынуждены были увольняться.</w:t>
      </w:r>
    </w:p>
    <w:p w:rsidR="003D2494" w:rsidRDefault="003D2494" w:rsidP="00BF3187">
      <w:pPr>
        <w:pStyle w:val="a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Непомерно раздут центральный аппарат (порядка 500 человек)</w:t>
      </w:r>
      <w:r w:rsidR="00236637">
        <w:rPr>
          <w:sz w:val="28"/>
          <w:szCs w:val="28"/>
        </w:rPr>
        <w:t xml:space="preserve"> при численности работников в АО </w:t>
      </w:r>
      <w:r w:rsidR="00236637" w:rsidRPr="009E1982">
        <w:rPr>
          <w:sz w:val="28"/>
          <w:szCs w:val="28"/>
        </w:rPr>
        <w:t>«</w:t>
      </w:r>
      <w:proofErr w:type="spellStart"/>
      <w:r w:rsidR="00236637" w:rsidRPr="009E1982">
        <w:rPr>
          <w:sz w:val="28"/>
          <w:szCs w:val="28"/>
        </w:rPr>
        <w:t>Росгеология</w:t>
      </w:r>
      <w:proofErr w:type="spellEnd"/>
      <w:r w:rsidR="00236637" w:rsidRPr="009E1982">
        <w:rPr>
          <w:sz w:val="28"/>
          <w:szCs w:val="28"/>
        </w:rPr>
        <w:t>»</w:t>
      </w:r>
      <w:r w:rsidR="00236637">
        <w:rPr>
          <w:sz w:val="28"/>
          <w:szCs w:val="28"/>
        </w:rPr>
        <w:t xml:space="preserve"> 17тыс. человек</w:t>
      </w:r>
      <w:r>
        <w:rPr>
          <w:sz w:val="28"/>
          <w:szCs w:val="28"/>
        </w:rPr>
        <w:t xml:space="preserve">. </w:t>
      </w:r>
      <w:r w:rsidR="00236637">
        <w:rPr>
          <w:sz w:val="28"/>
          <w:szCs w:val="28"/>
        </w:rPr>
        <w:t xml:space="preserve">К примеру, в </w:t>
      </w:r>
      <w:r>
        <w:rPr>
          <w:sz w:val="28"/>
          <w:szCs w:val="28"/>
        </w:rPr>
        <w:t>90-е годы, аппарат вновь созданного Комитета по геологии</w:t>
      </w:r>
      <w:r w:rsidR="00772C1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при чис</w:t>
      </w:r>
      <w:r w:rsidR="00236637">
        <w:rPr>
          <w:sz w:val="28"/>
          <w:szCs w:val="28"/>
        </w:rPr>
        <w:t>ленности работников в организациях 190 тыс. человек не достигал и 100 сотрудников.</w:t>
      </w:r>
      <w:r w:rsidR="00432C9F">
        <w:rPr>
          <w:sz w:val="28"/>
          <w:szCs w:val="28"/>
        </w:rPr>
        <w:t xml:space="preserve"> И за какие заслуги генеральный директор </w:t>
      </w:r>
      <w:r w:rsidR="00432C9F" w:rsidRPr="009E1982">
        <w:rPr>
          <w:color w:val="000000"/>
          <w:spacing w:val="-1"/>
          <w:sz w:val="28"/>
          <w:szCs w:val="28"/>
        </w:rPr>
        <w:t>АО «</w:t>
      </w:r>
      <w:proofErr w:type="spellStart"/>
      <w:r w:rsidR="00432C9F"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="00432C9F" w:rsidRPr="009E1982">
        <w:rPr>
          <w:color w:val="000000"/>
          <w:spacing w:val="-1"/>
          <w:sz w:val="28"/>
          <w:szCs w:val="28"/>
        </w:rPr>
        <w:t>»</w:t>
      </w:r>
      <w:r w:rsidR="00432C9F">
        <w:rPr>
          <w:color w:val="000000"/>
          <w:spacing w:val="-1"/>
          <w:sz w:val="28"/>
          <w:szCs w:val="28"/>
        </w:rPr>
        <w:t xml:space="preserve"> получает зарплату порядка 3</w:t>
      </w:r>
      <w:r w:rsidR="00CF6007">
        <w:rPr>
          <w:color w:val="000000"/>
          <w:spacing w:val="-1"/>
          <w:sz w:val="28"/>
          <w:szCs w:val="28"/>
        </w:rPr>
        <w:t xml:space="preserve"> - 4</w:t>
      </w:r>
      <w:r w:rsidR="00432C9F">
        <w:rPr>
          <w:color w:val="000000"/>
          <w:spacing w:val="-1"/>
          <w:sz w:val="28"/>
          <w:szCs w:val="28"/>
        </w:rPr>
        <w:t>-х миллионов рублей в месяц? О какой социальной ответственности бизнеса в этом АО может идти речь</w:t>
      </w:r>
      <w:r w:rsidR="00F01D03">
        <w:rPr>
          <w:color w:val="000000"/>
          <w:spacing w:val="-1"/>
          <w:sz w:val="28"/>
          <w:szCs w:val="28"/>
        </w:rPr>
        <w:t>?</w:t>
      </w:r>
      <w:r w:rsidR="005E56F9" w:rsidRPr="005E56F9">
        <w:rPr>
          <w:color w:val="000000"/>
          <w:sz w:val="28"/>
          <w:szCs w:val="28"/>
          <w:shd w:val="clear" w:color="auto" w:fill="FFFFFF"/>
        </w:rPr>
        <w:t xml:space="preserve"> </w:t>
      </w:r>
      <w:r w:rsidR="005E56F9">
        <w:rPr>
          <w:color w:val="000000"/>
          <w:sz w:val="28"/>
          <w:szCs w:val="28"/>
          <w:shd w:val="clear" w:color="auto" w:fill="FFFFFF"/>
        </w:rPr>
        <w:t>В 2018 г. руководитель АО «</w:t>
      </w:r>
      <w:proofErr w:type="spellStart"/>
      <w:r w:rsidR="005E56F9">
        <w:rPr>
          <w:color w:val="000000"/>
          <w:sz w:val="28"/>
          <w:szCs w:val="28"/>
          <w:shd w:val="clear" w:color="auto" w:fill="FFFFFF"/>
        </w:rPr>
        <w:t>Росгеология</w:t>
      </w:r>
      <w:proofErr w:type="spellEnd"/>
      <w:r w:rsidR="005E56F9">
        <w:rPr>
          <w:color w:val="000000"/>
          <w:sz w:val="28"/>
          <w:szCs w:val="28"/>
          <w:shd w:val="clear" w:color="auto" w:fill="FFFFFF"/>
        </w:rPr>
        <w:t>» демонстративно покинул зал коллегии, во время выступления председателя ЦК профсоюза с критикой в адрес руководства</w:t>
      </w:r>
      <w:r w:rsidR="005E56F9" w:rsidRPr="005E56F9">
        <w:rPr>
          <w:color w:val="000000"/>
          <w:spacing w:val="-1"/>
          <w:sz w:val="28"/>
          <w:szCs w:val="28"/>
        </w:rPr>
        <w:t xml:space="preserve"> </w:t>
      </w:r>
      <w:r w:rsidR="005E56F9" w:rsidRPr="009E1982">
        <w:rPr>
          <w:color w:val="000000"/>
          <w:spacing w:val="-1"/>
          <w:sz w:val="28"/>
          <w:szCs w:val="28"/>
        </w:rPr>
        <w:t>АО «</w:t>
      </w:r>
      <w:proofErr w:type="spellStart"/>
      <w:r w:rsidR="005E56F9"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="005E56F9" w:rsidRPr="009E1982">
        <w:rPr>
          <w:color w:val="000000"/>
          <w:spacing w:val="-1"/>
          <w:sz w:val="28"/>
          <w:szCs w:val="28"/>
        </w:rPr>
        <w:t>»</w:t>
      </w:r>
      <w:r w:rsidR="005E56F9">
        <w:rPr>
          <w:color w:val="000000"/>
          <w:spacing w:val="-1"/>
          <w:sz w:val="28"/>
          <w:szCs w:val="28"/>
        </w:rPr>
        <w:t xml:space="preserve">. </w:t>
      </w:r>
    </w:p>
    <w:p w:rsidR="00D1617C" w:rsidRDefault="00D1617C" w:rsidP="00BF3187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2017г.  </w:t>
      </w:r>
      <w:r w:rsidR="00B32CE5" w:rsidRPr="009E1982">
        <w:rPr>
          <w:color w:val="000000"/>
          <w:spacing w:val="-1"/>
          <w:sz w:val="28"/>
          <w:szCs w:val="28"/>
        </w:rPr>
        <w:t>АО «</w:t>
      </w:r>
      <w:proofErr w:type="spellStart"/>
      <w:r w:rsidR="00B32CE5"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="00B32CE5" w:rsidRPr="009E1982">
        <w:rPr>
          <w:color w:val="000000"/>
          <w:spacing w:val="-1"/>
          <w:sz w:val="28"/>
          <w:szCs w:val="28"/>
        </w:rPr>
        <w:t>»</w:t>
      </w:r>
      <w:r w:rsidR="00B32CE5">
        <w:rPr>
          <w:color w:val="000000"/>
          <w:spacing w:val="-1"/>
          <w:sz w:val="28"/>
          <w:szCs w:val="28"/>
        </w:rPr>
        <w:t xml:space="preserve"> допустило абсолютно</w:t>
      </w:r>
      <w:r w:rsidR="00B32CE5" w:rsidRPr="00B32CE5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B32CE5">
        <w:rPr>
          <w:color w:val="000000"/>
          <w:spacing w:val="-1"/>
          <w:sz w:val="28"/>
          <w:szCs w:val="28"/>
        </w:rPr>
        <w:t>безхозяйственное</w:t>
      </w:r>
      <w:proofErr w:type="spellEnd"/>
      <w:r w:rsidR="00B32CE5">
        <w:rPr>
          <w:color w:val="000000"/>
          <w:spacing w:val="-1"/>
          <w:sz w:val="28"/>
          <w:szCs w:val="28"/>
        </w:rPr>
        <w:t xml:space="preserve"> и безответственное </w:t>
      </w:r>
      <w:proofErr w:type="spellStart"/>
      <w:r w:rsidR="00B32CE5">
        <w:rPr>
          <w:color w:val="000000"/>
          <w:spacing w:val="-1"/>
          <w:sz w:val="28"/>
          <w:szCs w:val="28"/>
        </w:rPr>
        <w:t>недоосвоение</w:t>
      </w:r>
      <w:proofErr w:type="spellEnd"/>
      <w:r w:rsidR="00B32CE5">
        <w:rPr>
          <w:color w:val="000000"/>
          <w:spacing w:val="-1"/>
          <w:sz w:val="28"/>
          <w:szCs w:val="28"/>
        </w:rPr>
        <w:t xml:space="preserve">   </w:t>
      </w:r>
      <w:r w:rsidR="00B32CE5">
        <w:rPr>
          <w:sz w:val="28"/>
          <w:szCs w:val="28"/>
        </w:rPr>
        <w:t xml:space="preserve">госбюджетного финансирования в размере 3.5 млрд. рублей и это при катастрофической недостаточности денег для предприятий </w:t>
      </w:r>
      <w:proofErr w:type="spellStart"/>
      <w:r w:rsidR="00B32CE5">
        <w:rPr>
          <w:sz w:val="28"/>
          <w:szCs w:val="28"/>
        </w:rPr>
        <w:t>Роснедра</w:t>
      </w:r>
      <w:proofErr w:type="spellEnd"/>
      <w:r w:rsidR="00D53DE9">
        <w:rPr>
          <w:sz w:val="28"/>
          <w:szCs w:val="28"/>
        </w:rPr>
        <w:t xml:space="preserve"> в особенности занимающихся наукой</w:t>
      </w:r>
      <w:r w:rsidR="009E5A72">
        <w:rPr>
          <w:sz w:val="28"/>
          <w:szCs w:val="28"/>
        </w:rPr>
        <w:t>.</w:t>
      </w:r>
      <w:r w:rsidR="005E56F9" w:rsidRPr="005E56F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648D" w:rsidRPr="0074648D" w:rsidRDefault="0074648D" w:rsidP="00BF3187">
      <w:pPr>
        <w:pStyle w:val="a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648D">
        <w:rPr>
          <w:color w:val="000000"/>
          <w:sz w:val="28"/>
          <w:szCs w:val="28"/>
          <w:shd w:val="clear" w:color="auto" w:fill="FFFFFF"/>
        </w:rPr>
        <w:t>У государства и бизнеса разные цели и задачи. У бизнеса одна цель и задача – получить максимальную прибыль. Здесь и сейчас.</w:t>
      </w:r>
      <w:r w:rsidR="00D53DE9">
        <w:rPr>
          <w:color w:val="000000"/>
          <w:sz w:val="28"/>
          <w:szCs w:val="28"/>
          <w:shd w:val="clear" w:color="auto" w:fill="FFFFFF"/>
        </w:rPr>
        <w:t xml:space="preserve"> Тогда при чем здесь бюджетные деньги? </w:t>
      </w:r>
      <w:r w:rsidR="007E5919">
        <w:rPr>
          <w:color w:val="000000"/>
          <w:sz w:val="28"/>
          <w:szCs w:val="28"/>
          <w:shd w:val="clear" w:color="auto" w:fill="FFFFFF"/>
        </w:rPr>
        <w:t>В то время как геология - это</w:t>
      </w:r>
      <w:r w:rsidRPr="0074648D">
        <w:rPr>
          <w:color w:val="000000"/>
          <w:sz w:val="28"/>
          <w:szCs w:val="28"/>
          <w:shd w:val="clear" w:color="auto" w:fill="FFFFFF"/>
        </w:rPr>
        <w:t xml:space="preserve"> работа над созданием </w:t>
      </w:r>
      <w:r w:rsidR="009E5A72">
        <w:rPr>
          <w:color w:val="000000"/>
          <w:sz w:val="28"/>
          <w:szCs w:val="28"/>
          <w:shd w:val="clear" w:color="auto" w:fill="FFFFFF"/>
        </w:rPr>
        <w:t>минерально-</w:t>
      </w:r>
      <w:r w:rsidRPr="0074648D">
        <w:rPr>
          <w:color w:val="000000"/>
          <w:sz w:val="28"/>
          <w:szCs w:val="28"/>
          <w:shd w:val="clear" w:color="auto" w:fill="FFFFFF"/>
        </w:rPr>
        <w:t>сырьевой базы</w:t>
      </w:r>
      <w:r w:rsidR="009E5A72">
        <w:rPr>
          <w:color w:val="000000"/>
          <w:sz w:val="28"/>
          <w:szCs w:val="28"/>
          <w:shd w:val="clear" w:color="auto" w:fill="FFFFFF"/>
        </w:rPr>
        <w:t xml:space="preserve"> страны</w:t>
      </w:r>
      <w:r w:rsidRPr="0074648D">
        <w:rPr>
          <w:color w:val="000000"/>
          <w:sz w:val="28"/>
          <w:szCs w:val="28"/>
          <w:shd w:val="clear" w:color="auto" w:fill="FFFFFF"/>
        </w:rPr>
        <w:t>, </w:t>
      </w:r>
      <w:r w:rsidR="007E5919">
        <w:rPr>
          <w:color w:val="000000"/>
          <w:sz w:val="28"/>
          <w:szCs w:val="28"/>
          <w:shd w:val="clear" w:color="auto" w:fill="FFFFFF"/>
        </w:rPr>
        <w:t>которой нужно заниматься постоянно и профессионально.</w:t>
      </w:r>
      <w:r w:rsidR="005913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13B0">
        <w:rPr>
          <w:color w:val="000000"/>
          <w:sz w:val="28"/>
          <w:szCs w:val="28"/>
          <w:shd w:val="clear" w:color="auto" w:fill="FFFFFF"/>
        </w:rPr>
        <w:t>Просоюз</w:t>
      </w:r>
      <w:proofErr w:type="spellEnd"/>
      <w:r w:rsidR="005913B0">
        <w:rPr>
          <w:color w:val="000000"/>
          <w:sz w:val="28"/>
          <w:szCs w:val="28"/>
          <w:shd w:val="clear" w:color="auto" w:fill="FFFFFF"/>
        </w:rPr>
        <w:t xml:space="preserve"> уже не раз обращал внимание руководства страны на противоправную и безответственную политику (вплоть до прямых угроз структурным профсоюзным лидерам) проводимую руководством АО «</w:t>
      </w:r>
      <w:proofErr w:type="spellStart"/>
      <w:r w:rsidR="005913B0">
        <w:rPr>
          <w:color w:val="000000"/>
          <w:sz w:val="28"/>
          <w:szCs w:val="28"/>
          <w:shd w:val="clear" w:color="auto" w:fill="FFFFFF"/>
        </w:rPr>
        <w:t>Росгеология</w:t>
      </w:r>
      <w:proofErr w:type="spellEnd"/>
      <w:r w:rsidR="005913B0">
        <w:rPr>
          <w:color w:val="000000"/>
          <w:sz w:val="28"/>
          <w:szCs w:val="28"/>
          <w:shd w:val="clear" w:color="auto" w:fill="FFFFFF"/>
        </w:rPr>
        <w:t>»</w:t>
      </w:r>
      <w:r w:rsidR="00CF6007">
        <w:rPr>
          <w:color w:val="000000"/>
          <w:sz w:val="28"/>
          <w:szCs w:val="28"/>
          <w:shd w:val="clear" w:color="auto" w:fill="FFFFFF"/>
        </w:rPr>
        <w:t>.</w:t>
      </w:r>
      <w:r w:rsidR="005E56F9">
        <w:rPr>
          <w:color w:val="000000"/>
          <w:sz w:val="28"/>
          <w:szCs w:val="28"/>
          <w:shd w:val="clear" w:color="auto" w:fill="FFFFFF"/>
        </w:rPr>
        <w:t xml:space="preserve"> </w:t>
      </w:r>
      <w:r w:rsidR="00CF6007">
        <w:rPr>
          <w:color w:val="000000"/>
          <w:sz w:val="28"/>
          <w:szCs w:val="28"/>
          <w:shd w:val="clear" w:color="auto" w:fill="FFFFFF"/>
        </w:rPr>
        <w:t>Но, наверное, нужен более серьезный скандал, хотя, по нашему мнению</w:t>
      </w:r>
      <w:r w:rsidR="00772C15">
        <w:rPr>
          <w:color w:val="000000"/>
          <w:sz w:val="28"/>
          <w:szCs w:val="28"/>
          <w:shd w:val="clear" w:color="auto" w:fill="FFFFFF"/>
        </w:rPr>
        <w:t>,</w:t>
      </w:r>
      <w:r w:rsidR="00CF6007">
        <w:rPr>
          <w:color w:val="000000"/>
          <w:sz w:val="28"/>
          <w:szCs w:val="28"/>
          <w:shd w:val="clear" w:color="auto" w:fill="FFFFFF"/>
        </w:rPr>
        <w:t xml:space="preserve"> он уже произошел.</w:t>
      </w:r>
    </w:p>
    <w:p w:rsidR="001B0147" w:rsidRDefault="00132787" w:rsidP="00BF318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потерей</w:t>
      </w:r>
      <w:r w:rsidRPr="00132787">
        <w:rPr>
          <w:color w:val="000000"/>
          <w:spacing w:val="-1"/>
          <w:sz w:val="28"/>
          <w:szCs w:val="28"/>
        </w:rPr>
        <w:t xml:space="preserve"> </w:t>
      </w:r>
      <w:r w:rsidRPr="009E1982">
        <w:rPr>
          <w:color w:val="000000"/>
          <w:spacing w:val="-1"/>
          <w:sz w:val="28"/>
          <w:szCs w:val="28"/>
        </w:rPr>
        <w:t>АО «</w:t>
      </w:r>
      <w:proofErr w:type="spellStart"/>
      <w:r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Pr="009E1982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основного принципа его создания -делать геологические открытия</w:t>
      </w:r>
      <w:r>
        <w:rPr>
          <w:sz w:val="28"/>
          <w:szCs w:val="28"/>
        </w:rPr>
        <w:t xml:space="preserve"> для государства (за время работы </w:t>
      </w:r>
      <w:r w:rsidRPr="009E1982">
        <w:rPr>
          <w:color w:val="000000"/>
          <w:spacing w:val="-1"/>
          <w:sz w:val="28"/>
          <w:szCs w:val="28"/>
        </w:rPr>
        <w:t>АО «</w:t>
      </w:r>
      <w:proofErr w:type="spellStart"/>
      <w:r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Pr="009E1982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не было сделано ни одного значимого открытия)</w:t>
      </w:r>
      <w:r>
        <w:rPr>
          <w:sz w:val="28"/>
          <w:szCs w:val="28"/>
        </w:rPr>
        <w:t xml:space="preserve"> и с</w:t>
      </w:r>
      <w:r w:rsidR="0070222F">
        <w:rPr>
          <w:sz w:val="28"/>
          <w:szCs w:val="28"/>
        </w:rPr>
        <w:t xml:space="preserve"> учетом </w:t>
      </w:r>
      <w:proofErr w:type="spellStart"/>
      <w:r w:rsidR="0070222F">
        <w:rPr>
          <w:sz w:val="28"/>
          <w:szCs w:val="28"/>
        </w:rPr>
        <w:t>изложеного</w:t>
      </w:r>
      <w:proofErr w:type="spellEnd"/>
      <w:r w:rsidR="0070222F">
        <w:rPr>
          <w:sz w:val="28"/>
          <w:szCs w:val="28"/>
        </w:rPr>
        <w:t xml:space="preserve"> предлагается</w:t>
      </w:r>
      <w:r w:rsidR="00295418">
        <w:rPr>
          <w:sz w:val="28"/>
          <w:szCs w:val="28"/>
        </w:rPr>
        <w:t>:</w:t>
      </w:r>
    </w:p>
    <w:p w:rsidR="00930453" w:rsidRDefault="00026B14" w:rsidP="00BF3187">
      <w:pPr>
        <w:spacing w:line="276" w:lineRule="auto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  п</w:t>
      </w:r>
      <w:r w:rsidR="00930453">
        <w:rPr>
          <w:sz w:val="28"/>
          <w:szCs w:val="28"/>
        </w:rPr>
        <w:t xml:space="preserve">ередать </w:t>
      </w:r>
      <w:r w:rsidR="00930453" w:rsidRPr="009E1982">
        <w:rPr>
          <w:color w:val="000000"/>
          <w:spacing w:val="-1"/>
          <w:sz w:val="28"/>
          <w:szCs w:val="28"/>
        </w:rPr>
        <w:t>АО «</w:t>
      </w:r>
      <w:proofErr w:type="spellStart"/>
      <w:r w:rsidR="00930453"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="00930453" w:rsidRPr="009E1982">
        <w:rPr>
          <w:color w:val="000000"/>
          <w:spacing w:val="-1"/>
          <w:sz w:val="28"/>
          <w:szCs w:val="28"/>
        </w:rPr>
        <w:t>»</w:t>
      </w:r>
      <w:r w:rsidR="00930453">
        <w:rPr>
          <w:color w:val="000000"/>
          <w:spacing w:val="-1"/>
          <w:sz w:val="28"/>
          <w:szCs w:val="28"/>
        </w:rPr>
        <w:t xml:space="preserve"> в структуру </w:t>
      </w:r>
      <w:proofErr w:type="spellStart"/>
      <w:r w:rsidR="00930453">
        <w:rPr>
          <w:color w:val="000000"/>
          <w:spacing w:val="-1"/>
          <w:sz w:val="28"/>
          <w:szCs w:val="28"/>
        </w:rPr>
        <w:t>Роснедра</w:t>
      </w:r>
      <w:proofErr w:type="spellEnd"/>
      <w:r w:rsidR="00930453">
        <w:rPr>
          <w:color w:val="000000"/>
          <w:spacing w:val="-1"/>
          <w:sz w:val="28"/>
          <w:szCs w:val="28"/>
        </w:rPr>
        <w:t>,</w:t>
      </w:r>
      <w:r w:rsidR="0088331F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88331F">
        <w:rPr>
          <w:color w:val="000000"/>
          <w:spacing w:val="-1"/>
          <w:sz w:val="28"/>
          <w:szCs w:val="28"/>
        </w:rPr>
        <w:t>а</w:t>
      </w:r>
      <w:proofErr w:type="gramEnd"/>
      <w:r w:rsidR="0088331F">
        <w:rPr>
          <w:color w:val="000000"/>
          <w:spacing w:val="-1"/>
          <w:sz w:val="28"/>
          <w:szCs w:val="28"/>
        </w:rPr>
        <w:t xml:space="preserve"> следовательно в подчинение Министерству природных ресурсов и экологии Российской Федерации,</w:t>
      </w:r>
      <w:r w:rsidR="00930453">
        <w:rPr>
          <w:color w:val="000000"/>
          <w:spacing w:val="-1"/>
          <w:sz w:val="28"/>
          <w:szCs w:val="28"/>
        </w:rPr>
        <w:t xml:space="preserve"> исключив тем самым </w:t>
      </w:r>
      <w:proofErr w:type="spellStart"/>
      <w:r w:rsidR="00930453">
        <w:rPr>
          <w:color w:val="000000"/>
          <w:spacing w:val="-1"/>
          <w:sz w:val="28"/>
          <w:szCs w:val="28"/>
        </w:rPr>
        <w:t>безхозяйственное</w:t>
      </w:r>
      <w:proofErr w:type="spellEnd"/>
      <w:r w:rsidR="00930453">
        <w:rPr>
          <w:color w:val="000000"/>
          <w:spacing w:val="-1"/>
          <w:sz w:val="28"/>
          <w:szCs w:val="28"/>
        </w:rPr>
        <w:t xml:space="preserve"> и безответственное распоряжение государственными средствами со стороны </w:t>
      </w:r>
      <w:r w:rsidR="00930453" w:rsidRPr="009E1982">
        <w:rPr>
          <w:color w:val="000000"/>
          <w:spacing w:val="-1"/>
          <w:sz w:val="28"/>
          <w:szCs w:val="28"/>
        </w:rPr>
        <w:t>АО «</w:t>
      </w:r>
      <w:proofErr w:type="spellStart"/>
      <w:r w:rsidR="00930453"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="00930453" w:rsidRPr="009E1982">
        <w:rPr>
          <w:color w:val="000000"/>
          <w:spacing w:val="-1"/>
          <w:sz w:val="28"/>
          <w:szCs w:val="28"/>
        </w:rPr>
        <w:t>»</w:t>
      </w:r>
      <w:r w:rsidR="00432C9F">
        <w:rPr>
          <w:color w:val="000000"/>
          <w:spacing w:val="-1"/>
          <w:sz w:val="28"/>
          <w:szCs w:val="28"/>
        </w:rPr>
        <w:t>;</w:t>
      </w:r>
    </w:p>
    <w:p w:rsidR="00295418" w:rsidRPr="009E1982" w:rsidRDefault="00295418" w:rsidP="00BF3187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70222F">
        <w:rPr>
          <w:color w:val="000000"/>
          <w:spacing w:val="-2"/>
          <w:sz w:val="28"/>
          <w:szCs w:val="28"/>
        </w:rPr>
        <w:t>в</w:t>
      </w:r>
      <w:r w:rsidRPr="009E1982">
        <w:rPr>
          <w:color w:val="000000"/>
          <w:spacing w:val="-2"/>
          <w:sz w:val="28"/>
          <w:szCs w:val="28"/>
        </w:rPr>
        <w:t>ернуть предприятиям минимальную финансово-экономическую (хозяйственную) само</w:t>
      </w:r>
      <w:r w:rsidRPr="009E1982">
        <w:rPr>
          <w:color w:val="000000"/>
          <w:spacing w:val="-2"/>
          <w:sz w:val="28"/>
          <w:szCs w:val="28"/>
        </w:rPr>
        <w:softHyphen/>
        <w:t>стоятельно</w:t>
      </w:r>
      <w:r>
        <w:rPr>
          <w:color w:val="000000"/>
          <w:spacing w:val="-2"/>
          <w:sz w:val="28"/>
          <w:szCs w:val="28"/>
        </w:rPr>
        <w:t>с</w:t>
      </w:r>
      <w:r w:rsidRPr="009E1982">
        <w:rPr>
          <w:color w:val="000000"/>
          <w:spacing w:val="-2"/>
          <w:sz w:val="28"/>
          <w:szCs w:val="28"/>
        </w:rPr>
        <w:t xml:space="preserve">ть (возможность приобретения </w:t>
      </w:r>
      <w:proofErr w:type="spellStart"/>
      <w:r w:rsidRPr="009E1982">
        <w:rPr>
          <w:color w:val="000000"/>
          <w:spacing w:val="-2"/>
          <w:sz w:val="28"/>
          <w:szCs w:val="28"/>
        </w:rPr>
        <w:t>спецавтотранспорта</w:t>
      </w:r>
      <w:proofErr w:type="spellEnd"/>
      <w:r w:rsidRPr="009E1982">
        <w:rPr>
          <w:color w:val="000000"/>
          <w:spacing w:val="-2"/>
          <w:sz w:val="28"/>
          <w:szCs w:val="28"/>
        </w:rPr>
        <w:t xml:space="preserve">, буровых станков, которым </w:t>
      </w:r>
      <w:r w:rsidRPr="009E1982">
        <w:rPr>
          <w:color w:val="000000"/>
          <w:spacing w:val="-1"/>
          <w:sz w:val="28"/>
          <w:szCs w:val="28"/>
        </w:rPr>
        <w:t>сейчас по 25-30 лет, ГСМ, компьютеров и др.) без предварительного согласования с централь</w:t>
      </w:r>
      <w:r w:rsidRPr="009E1982">
        <w:rPr>
          <w:color w:val="000000"/>
          <w:spacing w:val="-1"/>
          <w:sz w:val="28"/>
          <w:szCs w:val="28"/>
        </w:rPr>
        <w:softHyphen/>
      </w:r>
      <w:r w:rsidRPr="009E1982">
        <w:rPr>
          <w:color w:val="000000"/>
          <w:sz w:val="28"/>
          <w:szCs w:val="28"/>
        </w:rPr>
        <w:t xml:space="preserve">ным аппаратом </w:t>
      </w:r>
      <w:r w:rsidR="0070222F" w:rsidRPr="005C75C5">
        <w:rPr>
          <w:sz w:val="28"/>
          <w:szCs w:val="28"/>
        </w:rPr>
        <w:t>АО «</w:t>
      </w:r>
      <w:proofErr w:type="spellStart"/>
      <w:r w:rsidR="0070222F" w:rsidRPr="005C75C5">
        <w:rPr>
          <w:sz w:val="28"/>
          <w:szCs w:val="28"/>
        </w:rPr>
        <w:t>Росгеология</w:t>
      </w:r>
      <w:proofErr w:type="spellEnd"/>
      <w:r w:rsidR="0070222F" w:rsidRPr="005C75C5">
        <w:rPr>
          <w:sz w:val="28"/>
          <w:szCs w:val="28"/>
        </w:rPr>
        <w:t>»</w:t>
      </w:r>
      <w:r w:rsidRPr="009E19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Грустно слышать</w:t>
      </w:r>
      <w:r w:rsidR="00A065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рассказывают руководители </w:t>
      </w:r>
      <w:r w:rsidR="0070222F">
        <w:rPr>
          <w:color w:val="000000"/>
          <w:sz w:val="28"/>
          <w:szCs w:val="28"/>
        </w:rPr>
        <w:t xml:space="preserve">организаций </w:t>
      </w:r>
      <w:r>
        <w:rPr>
          <w:color w:val="000000"/>
          <w:sz w:val="28"/>
          <w:szCs w:val="28"/>
        </w:rPr>
        <w:t xml:space="preserve">про сломавшийся буровой станок, грошовую </w:t>
      </w:r>
      <w:proofErr w:type="spellStart"/>
      <w:r>
        <w:rPr>
          <w:color w:val="000000"/>
          <w:sz w:val="28"/>
          <w:szCs w:val="28"/>
        </w:rPr>
        <w:t>запчасть</w:t>
      </w:r>
      <w:proofErr w:type="spellEnd"/>
      <w:r>
        <w:rPr>
          <w:color w:val="000000"/>
          <w:sz w:val="28"/>
          <w:szCs w:val="28"/>
        </w:rPr>
        <w:t xml:space="preserve"> которого нужно согласовывать с Москвой, а в это время весь участок простаивает</w:t>
      </w:r>
      <w:r w:rsidR="00A065D0">
        <w:rPr>
          <w:color w:val="000000"/>
          <w:sz w:val="28"/>
          <w:szCs w:val="28"/>
        </w:rPr>
        <w:t>;</w:t>
      </w:r>
    </w:p>
    <w:p w:rsidR="00295418" w:rsidRPr="009E1982" w:rsidRDefault="00295418" w:rsidP="00BF3187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</w:t>
      </w:r>
      <w:r w:rsidR="00A065D0">
        <w:rPr>
          <w:color w:val="000000"/>
          <w:spacing w:val="-1"/>
          <w:sz w:val="28"/>
          <w:szCs w:val="28"/>
        </w:rPr>
        <w:t>с</w:t>
      </w:r>
      <w:r w:rsidRPr="009E1982">
        <w:rPr>
          <w:color w:val="000000"/>
          <w:spacing w:val="-1"/>
          <w:sz w:val="28"/>
          <w:szCs w:val="28"/>
        </w:rPr>
        <w:t xml:space="preserve">низить (ослабить) контрольно-ревизионный «пресс», который отрывает </w:t>
      </w:r>
      <w:r w:rsidRPr="009E1982">
        <w:rPr>
          <w:color w:val="000000"/>
          <w:spacing w:val="-1"/>
          <w:sz w:val="28"/>
          <w:szCs w:val="28"/>
        </w:rPr>
        <w:lastRenderedPageBreak/>
        <w:t>работников от производственных обязанностей и нервирует руководство и коллективы предприятий</w:t>
      </w:r>
      <w:r w:rsidR="00A065D0">
        <w:rPr>
          <w:color w:val="000000"/>
          <w:spacing w:val="-1"/>
          <w:sz w:val="28"/>
          <w:szCs w:val="28"/>
        </w:rPr>
        <w:t>;</w:t>
      </w:r>
    </w:p>
    <w:p w:rsidR="00295418" w:rsidRPr="00261C7D" w:rsidRDefault="00295418" w:rsidP="00BF3187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A065D0">
        <w:rPr>
          <w:color w:val="000000"/>
          <w:spacing w:val="-1"/>
          <w:sz w:val="28"/>
          <w:szCs w:val="28"/>
        </w:rPr>
        <w:t>у</w:t>
      </w:r>
      <w:r w:rsidRPr="009E1982">
        <w:rPr>
          <w:color w:val="000000"/>
          <w:spacing w:val="-1"/>
          <w:sz w:val="28"/>
          <w:szCs w:val="28"/>
        </w:rPr>
        <w:t xml:space="preserve">меньшить до разумных пределов размер отчислений аппарату </w:t>
      </w:r>
      <w:r w:rsidR="00A065D0">
        <w:rPr>
          <w:color w:val="000000"/>
          <w:spacing w:val="-1"/>
          <w:sz w:val="28"/>
          <w:szCs w:val="28"/>
        </w:rPr>
        <w:br/>
      </w:r>
      <w:r w:rsidRPr="009E1982">
        <w:rPr>
          <w:color w:val="000000"/>
          <w:spacing w:val="-1"/>
          <w:sz w:val="28"/>
          <w:szCs w:val="28"/>
        </w:rPr>
        <w:t>АО «</w:t>
      </w:r>
      <w:proofErr w:type="spellStart"/>
      <w:r w:rsidRPr="009E1982">
        <w:rPr>
          <w:color w:val="000000"/>
          <w:spacing w:val="-1"/>
          <w:sz w:val="28"/>
          <w:szCs w:val="28"/>
        </w:rPr>
        <w:t>Росгеология</w:t>
      </w:r>
      <w:proofErr w:type="spellEnd"/>
      <w:r w:rsidRPr="009E1982">
        <w:rPr>
          <w:color w:val="000000"/>
          <w:spacing w:val="-1"/>
          <w:sz w:val="28"/>
          <w:szCs w:val="28"/>
        </w:rPr>
        <w:t>»</w:t>
      </w:r>
      <w:r w:rsidR="003F6EBB">
        <w:rPr>
          <w:color w:val="000000"/>
          <w:spacing w:val="-1"/>
          <w:sz w:val="28"/>
          <w:szCs w:val="28"/>
        </w:rPr>
        <w:t>, не говоря уже о зарплат</w:t>
      </w:r>
      <w:r w:rsidR="00A065D0">
        <w:rPr>
          <w:color w:val="000000"/>
          <w:spacing w:val="-1"/>
          <w:sz w:val="28"/>
          <w:szCs w:val="28"/>
        </w:rPr>
        <w:t>е</w:t>
      </w:r>
      <w:r w:rsidR="003F6EBB">
        <w:rPr>
          <w:color w:val="000000"/>
          <w:spacing w:val="-1"/>
          <w:sz w:val="28"/>
          <w:szCs w:val="28"/>
        </w:rPr>
        <w:t xml:space="preserve"> руководящего состава, которая в десятки раз выше </w:t>
      </w:r>
      <w:r w:rsidR="00A065D0">
        <w:rPr>
          <w:color w:val="000000"/>
          <w:spacing w:val="-1"/>
          <w:sz w:val="28"/>
          <w:szCs w:val="28"/>
        </w:rPr>
        <w:t xml:space="preserve">заработной платы </w:t>
      </w:r>
      <w:r w:rsidR="003F6EBB">
        <w:rPr>
          <w:color w:val="000000"/>
          <w:spacing w:val="-1"/>
          <w:sz w:val="28"/>
          <w:szCs w:val="28"/>
        </w:rPr>
        <w:t>рядовых геологов</w:t>
      </w:r>
      <w:r w:rsidR="00A065D0">
        <w:rPr>
          <w:color w:val="000000"/>
          <w:spacing w:val="-1"/>
          <w:sz w:val="28"/>
          <w:szCs w:val="28"/>
        </w:rPr>
        <w:t>;</w:t>
      </w:r>
    </w:p>
    <w:p w:rsidR="00295418" w:rsidRDefault="00295418" w:rsidP="00BF3187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</w:rPr>
        <w:t xml:space="preserve">-  </w:t>
      </w:r>
      <w:r w:rsidR="00A065D0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рекратить чехарду, связанную с заменой действующих руководителей            организаций своими лояльными руководителями</w:t>
      </w:r>
      <w:r w:rsidR="00A065D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неимеющими</w:t>
      </w:r>
      <w:proofErr w:type="spellEnd"/>
      <w:r>
        <w:rPr>
          <w:color w:val="000000"/>
          <w:spacing w:val="-1"/>
          <w:sz w:val="28"/>
          <w:szCs w:val="28"/>
        </w:rPr>
        <w:t xml:space="preserve"> никакого отношения к геологии</w:t>
      </w:r>
      <w:r w:rsidR="005913B0">
        <w:rPr>
          <w:color w:val="000000"/>
          <w:spacing w:val="-1"/>
          <w:sz w:val="28"/>
          <w:szCs w:val="28"/>
        </w:rPr>
        <w:t>,</w:t>
      </w:r>
      <w:r w:rsidR="0088331F">
        <w:rPr>
          <w:color w:val="000000"/>
          <w:spacing w:val="-1"/>
          <w:sz w:val="28"/>
          <w:szCs w:val="28"/>
        </w:rPr>
        <w:t xml:space="preserve"> как это уже было на примере уволенного</w:t>
      </w:r>
      <w:r w:rsidR="005913B0">
        <w:rPr>
          <w:color w:val="000000"/>
          <w:spacing w:val="-1"/>
          <w:sz w:val="28"/>
          <w:szCs w:val="28"/>
        </w:rPr>
        <w:t xml:space="preserve"> (а теперь и арестованного) заместителя руководителя </w:t>
      </w:r>
      <w:proofErr w:type="spellStart"/>
      <w:r w:rsidR="005913B0">
        <w:rPr>
          <w:color w:val="000000"/>
          <w:spacing w:val="-1"/>
          <w:sz w:val="28"/>
          <w:szCs w:val="28"/>
        </w:rPr>
        <w:t>Росгеологии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r w:rsidR="005113A7">
        <w:rPr>
          <w:color w:val="000000"/>
          <w:spacing w:val="-1"/>
          <w:sz w:val="28"/>
          <w:szCs w:val="28"/>
        </w:rPr>
        <w:t xml:space="preserve">В результате перестановок из организаций вынуждены  уходить профессиональные геологи. При таком положении, скоро некому будет делать открытия. </w:t>
      </w:r>
      <w:r>
        <w:rPr>
          <w:color w:val="000000"/>
          <w:spacing w:val="-1"/>
          <w:sz w:val="28"/>
          <w:szCs w:val="28"/>
        </w:rPr>
        <w:t xml:space="preserve">    </w:t>
      </w:r>
    </w:p>
    <w:p w:rsidR="00BF3187" w:rsidRPr="00BF3187" w:rsidRDefault="00BF3187" w:rsidP="00BF3187">
      <w:pPr>
        <w:widowControl w:val="0"/>
        <w:shd w:val="clear" w:color="auto" w:fill="FFFFFF"/>
        <w:tabs>
          <w:tab w:val="left" w:pos="199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1"/>
          <w:sz w:val="28"/>
          <w:szCs w:val="28"/>
          <w:lang w:val="en-US"/>
        </w:rPr>
      </w:pPr>
    </w:p>
    <w:p w:rsidR="005B00B4" w:rsidRDefault="003F6EBB" w:rsidP="00BF3187">
      <w:pPr>
        <w:pStyle w:val="a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Уважаемый </w:t>
      </w:r>
      <w:r w:rsidR="00236637">
        <w:rPr>
          <w:sz w:val="28"/>
          <w:szCs w:val="28"/>
        </w:rPr>
        <w:t>Алексей Васильевич</w:t>
      </w:r>
      <w:r w:rsidR="00A065D0">
        <w:rPr>
          <w:sz w:val="28"/>
          <w:szCs w:val="28"/>
        </w:rPr>
        <w:t>!</w:t>
      </w:r>
    </w:p>
    <w:p w:rsidR="00BF3187" w:rsidRPr="00BF3187" w:rsidRDefault="00BF3187" w:rsidP="00BF3187">
      <w:pPr>
        <w:pStyle w:val="a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en-US"/>
        </w:rPr>
      </w:pPr>
    </w:p>
    <w:p w:rsidR="001B0147" w:rsidRPr="00BF3187" w:rsidRDefault="00A065D0" w:rsidP="00BF3187">
      <w:pPr>
        <w:pStyle w:val="a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0147">
        <w:rPr>
          <w:sz w:val="28"/>
          <w:szCs w:val="28"/>
        </w:rPr>
        <w:t>е хо</w:t>
      </w:r>
      <w:r>
        <w:rPr>
          <w:sz w:val="28"/>
          <w:szCs w:val="28"/>
        </w:rPr>
        <w:t>чется,</w:t>
      </w:r>
      <w:r w:rsidR="001B0147">
        <w:rPr>
          <w:sz w:val="28"/>
          <w:szCs w:val="28"/>
        </w:rPr>
        <w:t xml:space="preserve"> чтобы оправдались слова моих иркутских коллег - «</w:t>
      </w:r>
      <w:r w:rsidR="001B0147" w:rsidRPr="00F411B1">
        <w:rPr>
          <w:sz w:val="28"/>
          <w:szCs w:val="28"/>
        </w:rPr>
        <w:t xml:space="preserve">создание мертворожденной </w:t>
      </w:r>
      <w:r>
        <w:rPr>
          <w:sz w:val="28"/>
          <w:szCs w:val="28"/>
        </w:rPr>
        <w:t>АО «</w:t>
      </w:r>
      <w:proofErr w:type="spellStart"/>
      <w:r w:rsidR="001B0147" w:rsidRPr="00F411B1">
        <w:rPr>
          <w:sz w:val="28"/>
          <w:szCs w:val="28"/>
        </w:rPr>
        <w:t>Росгеологи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»</w:t>
      </w:r>
      <w:r w:rsidR="001B0147" w:rsidRPr="00F411B1">
        <w:rPr>
          <w:sz w:val="28"/>
          <w:szCs w:val="28"/>
        </w:rPr>
        <w:t xml:space="preserve"> оказалось красивой сказкой для доверчивых, чудом уцелевших геологов, силами и знаниями которых создавал</w:t>
      </w:r>
      <w:r w:rsidR="001B0147">
        <w:rPr>
          <w:sz w:val="28"/>
          <w:szCs w:val="28"/>
        </w:rPr>
        <w:t>а</w:t>
      </w:r>
      <w:r w:rsidR="001B0147" w:rsidRPr="00F411B1">
        <w:rPr>
          <w:sz w:val="28"/>
          <w:szCs w:val="28"/>
        </w:rPr>
        <w:t>сь та минерально-сырьевая база, за счет которой по сей день живет наша Россия</w:t>
      </w:r>
      <w:r w:rsidR="001B01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3187" w:rsidRPr="00BF3187" w:rsidRDefault="00BF3187" w:rsidP="00BF3187">
      <w:pPr>
        <w:pStyle w:val="a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B0147" w:rsidRDefault="007240D1" w:rsidP="00BF3187">
      <w:p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5113A7">
        <w:rPr>
          <w:sz w:val="28"/>
        </w:rPr>
        <w:t xml:space="preserve">о поручению </w:t>
      </w:r>
      <w:r w:rsidR="00BF3187">
        <w:rPr>
          <w:sz w:val="28"/>
        </w:rPr>
        <w:t>П</w:t>
      </w:r>
      <w:bookmarkStart w:id="0" w:name="_GoBack"/>
      <w:bookmarkEnd w:id="0"/>
      <w:r w:rsidR="005113A7">
        <w:rPr>
          <w:sz w:val="28"/>
        </w:rPr>
        <w:t>резидиума,</w:t>
      </w:r>
    </w:p>
    <w:p w:rsidR="00026B14" w:rsidRDefault="00026B14" w:rsidP="00BF3187">
      <w:pPr>
        <w:spacing w:line="276" w:lineRule="auto"/>
        <w:jc w:val="both"/>
        <w:rPr>
          <w:sz w:val="28"/>
        </w:rPr>
      </w:pPr>
    </w:p>
    <w:p w:rsidR="00026B14" w:rsidRDefault="00026B14" w:rsidP="00BF318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ЦК профсоюза                     </w:t>
      </w:r>
      <w:proofErr w:type="gramStart"/>
      <w:r w:rsidR="00BF3187">
        <w:rPr>
          <w:sz w:val="28"/>
        </w:rPr>
        <w:t>П</w:t>
      </w:r>
      <w:proofErr w:type="gramEnd"/>
      <w:r w:rsidR="00BF3187">
        <w:rPr>
          <w:sz w:val="28"/>
        </w:rPr>
        <w:t>/П</w:t>
      </w:r>
      <w:r>
        <w:rPr>
          <w:sz w:val="28"/>
        </w:rPr>
        <w:t xml:space="preserve">                              </w:t>
      </w:r>
      <w:r w:rsidR="00CF6007">
        <w:rPr>
          <w:sz w:val="28"/>
        </w:rPr>
        <w:t xml:space="preserve">        </w:t>
      </w:r>
      <w:r>
        <w:rPr>
          <w:sz w:val="28"/>
        </w:rPr>
        <w:t xml:space="preserve">  Н.К. Попков</w:t>
      </w:r>
    </w:p>
    <w:p w:rsidR="00417D2A" w:rsidRPr="00363D4D" w:rsidRDefault="00417D2A" w:rsidP="00BF3187">
      <w:pPr>
        <w:spacing w:line="276" w:lineRule="auto"/>
        <w:rPr>
          <w:sz w:val="28"/>
          <w:szCs w:val="28"/>
        </w:rPr>
      </w:pPr>
    </w:p>
    <w:sectPr w:rsidR="00417D2A" w:rsidRPr="00363D4D" w:rsidSect="001F332A">
      <w:headerReference w:type="default" r:id="rId9"/>
      <w:pgSz w:w="11906" w:h="16838" w:code="9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05" w:rsidRDefault="00C95305" w:rsidP="00F86B9E">
      <w:r>
        <w:separator/>
      </w:r>
    </w:p>
  </w:endnote>
  <w:endnote w:type="continuationSeparator" w:id="0">
    <w:p w:rsidR="00C95305" w:rsidRDefault="00C95305" w:rsidP="00F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05" w:rsidRDefault="00C95305" w:rsidP="00F86B9E">
      <w:r>
        <w:separator/>
      </w:r>
    </w:p>
  </w:footnote>
  <w:footnote w:type="continuationSeparator" w:id="0">
    <w:p w:rsidR="00C95305" w:rsidRDefault="00C95305" w:rsidP="00F8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01905"/>
      <w:docPartObj>
        <w:docPartGallery w:val="Page Numbers (Top of Page)"/>
        <w:docPartUnique/>
      </w:docPartObj>
    </w:sdtPr>
    <w:sdtEndPr/>
    <w:sdtContent>
      <w:p w:rsidR="001F332A" w:rsidRDefault="001F33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87">
          <w:rPr>
            <w:noProof/>
          </w:rPr>
          <w:t>3</w:t>
        </w:r>
        <w:r>
          <w:fldChar w:fldCharType="end"/>
        </w:r>
      </w:p>
    </w:sdtContent>
  </w:sdt>
  <w:p w:rsidR="001F332A" w:rsidRDefault="001F3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C"/>
    <w:rsid w:val="00022A96"/>
    <w:rsid w:val="00026B14"/>
    <w:rsid w:val="00055CCC"/>
    <w:rsid w:val="00071B73"/>
    <w:rsid w:val="000843DE"/>
    <w:rsid w:val="000D49D2"/>
    <w:rsid w:val="000E36C8"/>
    <w:rsid w:val="00130536"/>
    <w:rsid w:val="00132787"/>
    <w:rsid w:val="00137F8D"/>
    <w:rsid w:val="00150568"/>
    <w:rsid w:val="00171A69"/>
    <w:rsid w:val="00175029"/>
    <w:rsid w:val="001A1C79"/>
    <w:rsid w:val="001B0147"/>
    <w:rsid w:val="001F332A"/>
    <w:rsid w:val="00236637"/>
    <w:rsid w:val="00272FCC"/>
    <w:rsid w:val="00295418"/>
    <w:rsid w:val="002A6922"/>
    <w:rsid w:val="00303E83"/>
    <w:rsid w:val="00312BEB"/>
    <w:rsid w:val="00357CF5"/>
    <w:rsid w:val="00363D4D"/>
    <w:rsid w:val="00395B80"/>
    <w:rsid w:val="003B6FEB"/>
    <w:rsid w:val="003D2494"/>
    <w:rsid w:val="003D6BBE"/>
    <w:rsid w:val="003F1DF5"/>
    <w:rsid w:val="003F6EBB"/>
    <w:rsid w:val="00405E8F"/>
    <w:rsid w:val="00414D37"/>
    <w:rsid w:val="00417D2A"/>
    <w:rsid w:val="00430DBE"/>
    <w:rsid w:val="004314C2"/>
    <w:rsid w:val="00432C9F"/>
    <w:rsid w:val="004365EA"/>
    <w:rsid w:val="004B6734"/>
    <w:rsid w:val="004C30B6"/>
    <w:rsid w:val="004F3973"/>
    <w:rsid w:val="005113A7"/>
    <w:rsid w:val="00565EC9"/>
    <w:rsid w:val="005913B0"/>
    <w:rsid w:val="005B00B4"/>
    <w:rsid w:val="005D01D0"/>
    <w:rsid w:val="005D1DFB"/>
    <w:rsid w:val="005E1505"/>
    <w:rsid w:val="005E56F9"/>
    <w:rsid w:val="006949BD"/>
    <w:rsid w:val="006A03E0"/>
    <w:rsid w:val="006B55FC"/>
    <w:rsid w:val="006D2C23"/>
    <w:rsid w:val="006E0E9A"/>
    <w:rsid w:val="0070222F"/>
    <w:rsid w:val="007240D1"/>
    <w:rsid w:val="007275D8"/>
    <w:rsid w:val="00740BB9"/>
    <w:rsid w:val="00741475"/>
    <w:rsid w:val="0074552C"/>
    <w:rsid w:val="0074648D"/>
    <w:rsid w:val="0075476E"/>
    <w:rsid w:val="00771970"/>
    <w:rsid w:val="00772C15"/>
    <w:rsid w:val="007919F9"/>
    <w:rsid w:val="007971A6"/>
    <w:rsid w:val="007B4ABE"/>
    <w:rsid w:val="007C486C"/>
    <w:rsid w:val="007D7420"/>
    <w:rsid w:val="007E5919"/>
    <w:rsid w:val="007E6DC7"/>
    <w:rsid w:val="007F3C12"/>
    <w:rsid w:val="00857A32"/>
    <w:rsid w:val="00861E7A"/>
    <w:rsid w:val="00867A7D"/>
    <w:rsid w:val="0088331F"/>
    <w:rsid w:val="0088603D"/>
    <w:rsid w:val="008B410C"/>
    <w:rsid w:val="008C1237"/>
    <w:rsid w:val="008F23E9"/>
    <w:rsid w:val="00916DB5"/>
    <w:rsid w:val="00930453"/>
    <w:rsid w:val="0093224B"/>
    <w:rsid w:val="00932F04"/>
    <w:rsid w:val="009358E4"/>
    <w:rsid w:val="00976CF5"/>
    <w:rsid w:val="009B0BA8"/>
    <w:rsid w:val="009E5A72"/>
    <w:rsid w:val="00A055E6"/>
    <w:rsid w:val="00A065D0"/>
    <w:rsid w:val="00A64BB6"/>
    <w:rsid w:val="00A81A7F"/>
    <w:rsid w:val="00A86B62"/>
    <w:rsid w:val="00B1652D"/>
    <w:rsid w:val="00B32CE5"/>
    <w:rsid w:val="00B602E1"/>
    <w:rsid w:val="00BB1D72"/>
    <w:rsid w:val="00BB42E4"/>
    <w:rsid w:val="00BB56F0"/>
    <w:rsid w:val="00BF3187"/>
    <w:rsid w:val="00C27A3D"/>
    <w:rsid w:val="00C439B2"/>
    <w:rsid w:val="00C80C54"/>
    <w:rsid w:val="00C8690E"/>
    <w:rsid w:val="00C95305"/>
    <w:rsid w:val="00CA3D64"/>
    <w:rsid w:val="00CB3F1D"/>
    <w:rsid w:val="00CC61FA"/>
    <w:rsid w:val="00CF6007"/>
    <w:rsid w:val="00D1617C"/>
    <w:rsid w:val="00D35579"/>
    <w:rsid w:val="00D53DE9"/>
    <w:rsid w:val="00D7204B"/>
    <w:rsid w:val="00D82DFD"/>
    <w:rsid w:val="00DE3A0B"/>
    <w:rsid w:val="00DF2DB3"/>
    <w:rsid w:val="00E16D67"/>
    <w:rsid w:val="00E26AF4"/>
    <w:rsid w:val="00E7355E"/>
    <w:rsid w:val="00EA2129"/>
    <w:rsid w:val="00ED3927"/>
    <w:rsid w:val="00ED4E4E"/>
    <w:rsid w:val="00ED6BD3"/>
    <w:rsid w:val="00EF4F9B"/>
    <w:rsid w:val="00F01D03"/>
    <w:rsid w:val="00F04518"/>
    <w:rsid w:val="00F14835"/>
    <w:rsid w:val="00F31643"/>
    <w:rsid w:val="00F600A9"/>
    <w:rsid w:val="00F86B9E"/>
    <w:rsid w:val="00FB4224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F3C12"/>
    <w:pPr>
      <w:ind w:left="720" w:firstLine="142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rmal (Web)"/>
    <w:basedOn w:val="a"/>
    <w:rsid w:val="006949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F3C12"/>
    <w:pPr>
      <w:ind w:left="720" w:firstLine="142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rmal (Web)"/>
    <w:basedOn w:val="a"/>
    <w:rsid w:val="00694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</vt:lpstr>
    </vt:vector>
  </TitlesOfParts>
  <Company>ЦК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</dc:title>
  <dc:creator>НК</dc:creator>
  <cp:lastModifiedBy>Grigoriy</cp:lastModifiedBy>
  <cp:revision>10</cp:revision>
  <cp:lastPrinted>2018-04-01T12:41:00Z</cp:lastPrinted>
  <dcterms:created xsi:type="dcterms:W3CDTF">2018-07-31T13:07:00Z</dcterms:created>
  <dcterms:modified xsi:type="dcterms:W3CDTF">2019-03-31T13:12:00Z</dcterms:modified>
</cp:coreProperties>
</file>