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3" w:rsidRPr="000F7EC3" w:rsidRDefault="000F7EC3" w:rsidP="002E2450">
      <w:pPr>
        <w:jc w:val="center"/>
        <w:rPr>
          <w:b/>
          <w:sz w:val="28"/>
          <w:szCs w:val="28"/>
          <w:u w:val="single"/>
        </w:rPr>
      </w:pPr>
      <w:r w:rsidRPr="000F7EC3">
        <w:rPr>
          <w:b/>
          <w:sz w:val="28"/>
          <w:szCs w:val="28"/>
          <w:u w:val="single"/>
        </w:rPr>
        <w:t>Выступление на съезде Росприродсоюза 16 марта 2016 г.</w:t>
      </w:r>
    </w:p>
    <w:p w:rsidR="000F7EC3" w:rsidRPr="000F7EC3" w:rsidRDefault="000F7EC3" w:rsidP="000F7EC3">
      <w:pPr>
        <w:jc w:val="both"/>
        <w:rPr>
          <w:sz w:val="24"/>
          <w:szCs w:val="24"/>
        </w:rPr>
      </w:pPr>
    </w:p>
    <w:p w:rsidR="000F7EC3" w:rsidRDefault="000F7EC3" w:rsidP="000F7EC3">
      <w:pPr>
        <w:ind w:firstLine="709"/>
        <w:jc w:val="both"/>
        <w:rPr>
          <w:sz w:val="24"/>
          <w:szCs w:val="24"/>
        </w:rPr>
      </w:pPr>
    </w:p>
    <w:p w:rsidR="000F7EC3" w:rsidRDefault="000F7EC3" w:rsidP="000F7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делегаты и гости съезда! </w:t>
      </w:r>
    </w:p>
    <w:p w:rsidR="000F7EC3" w:rsidRDefault="000F7EC3" w:rsidP="000F7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делегатов Западно-Сибирской территориальной организации приветствую Вас,  желаю плодотворной работы и выработки таких решений, которые позволили бы </w:t>
      </w:r>
      <w:proofErr w:type="spellStart"/>
      <w:r>
        <w:rPr>
          <w:sz w:val="28"/>
          <w:szCs w:val="28"/>
        </w:rPr>
        <w:t>Росприродсоюзу</w:t>
      </w:r>
      <w:proofErr w:type="spellEnd"/>
      <w:r>
        <w:rPr>
          <w:sz w:val="28"/>
          <w:szCs w:val="28"/>
        </w:rPr>
        <w:t xml:space="preserve"> более эффективно и реально защищать интересы наёмного работника-члена профсоюза!</w:t>
      </w:r>
    </w:p>
    <w:p w:rsidR="000F7EC3" w:rsidRPr="000F7EC3" w:rsidRDefault="000F7EC3" w:rsidP="000F7EC3">
      <w:pPr>
        <w:spacing w:line="360" w:lineRule="auto"/>
        <w:ind w:firstLine="709"/>
        <w:jc w:val="both"/>
        <w:rPr>
          <w:sz w:val="28"/>
          <w:szCs w:val="28"/>
        </w:rPr>
      </w:pPr>
      <w:r w:rsidRPr="000F7EC3">
        <w:rPr>
          <w:sz w:val="28"/>
          <w:szCs w:val="28"/>
        </w:rPr>
        <w:t xml:space="preserve">Как звучало не раз в докладе председателя </w:t>
      </w:r>
      <w:r>
        <w:rPr>
          <w:sz w:val="28"/>
          <w:szCs w:val="28"/>
        </w:rPr>
        <w:t>ЦК Росприродсоюза</w:t>
      </w:r>
      <w:r w:rsidRPr="000F7EC3">
        <w:rPr>
          <w:sz w:val="28"/>
          <w:szCs w:val="28"/>
        </w:rPr>
        <w:t xml:space="preserve">, в отчетный период  </w:t>
      </w:r>
      <w:r>
        <w:rPr>
          <w:sz w:val="28"/>
          <w:szCs w:val="28"/>
        </w:rPr>
        <w:t>Центральный комитет неоднократно</w:t>
      </w:r>
      <w:r w:rsidRPr="000F7EC3">
        <w:rPr>
          <w:sz w:val="28"/>
          <w:szCs w:val="28"/>
        </w:rPr>
        <w:t xml:space="preserve"> обсуждал проблемы геологов, геодезистов,  геофизиков. </w:t>
      </w:r>
      <w:r>
        <w:rPr>
          <w:sz w:val="28"/>
          <w:szCs w:val="28"/>
        </w:rPr>
        <w:t>Аналогичные</w:t>
      </w:r>
      <w:r w:rsidRPr="000F7EC3">
        <w:rPr>
          <w:sz w:val="28"/>
          <w:szCs w:val="28"/>
        </w:rPr>
        <w:t xml:space="preserve"> проблемы и в других отраслях промышленности,  в частности </w:t>
      </w:r>
      <w:r>
        <w:rPr>
          <w:sz w:val="28"/>
          <w:szCs w:val="28"/>
        </w:rPr>
        <w:t>в</w:t>
      </w:r>
      <w:r w:rsidRPr="000F7EC3">
        <w:rPr>
          <w:sz w:val="28"/>
          <w:szCs w:val="28"/>
        </w:rPr>
        <w:t xml:space="preserve"> машиностроении, поскольку </w:t>
      </w:r>
      <w:r>
        <w:rPr>
          <w:sz w:val="28"/>
          <w:szCs w:val="28"/>
        </w:rPr>
        <w:t xml:space="preserve">я работаю на Заводе геологоразведочного оборудования и </w:t>
      </w:r>
      <w:proofErr w:type="gramStart"/>
      <w:r>
        <w:rPr>
          <w:sz w:val="28"/>
          <w:szCs w:val="28"/>
        </w:rPr>
        <w:t>машин</w:t>
      </w:r>
      <w:proofErr w:type="gramEnd"/>
      <w:r>
        <w:rPr>
          <w:sz w:val="28"/>
          <w:szCs w:val="28"/>
        </w:rPr>
        <w:t xml:space="preserve"> и наше предприятие </w:t>
      </w:r>
      <w:r w:rsidRPr="000F7EC3">
        <w:rPr>
          <w:sz w:val="28"/>
          <w:szCs w:val="28"/>
        </w:rPr>
        <w:t>входит в состав Ассоциации машиностроителей</w:t>
      </w:r>
      <w:r>
        <w:rPr>
          <w:sz w:val="28"/>
          <w:szCs w:val="28"/>
        </w:rPr>
        <w:t>.</w:t>
      </w:r>
    </w:p>
    <w:p w:rsidR="000F7EC3" w:rsidRPr="000F7EC3" w:rsidRDefault="000F7EC3" w:rsidP="000F7EC3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>Сложности и проблемы в том, что заказы на производство, в основном, размещаются по результатам тендеров. Выиграли тендер - порадовались. А затем большая, тяжелая работа  и слезы наворачиваются.</w:t>
      </w:r>
    </w:p>
    <w:p w:rsidR="000F7EC3" w:rsidRPr="000F7EC3" w:rsidRDefault="000F7EC3" w:rsidP="000F7EC3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>Вы понимаете, что без муки пирог не испечь, а основная продукция завода  емкости наземные   и подземные, резервуары для воды или нефтепродуктов,  противовыбросовое и запорное оборудование</w:t>
      </w:r>
      <w:r>
        <w:rPr>
          <w:sz w:val="28"/>
          <w:szCs w:val="28"/>
        </w:rPr>
        <w:t xml:space="preserve"> и т.д</w:t>
      </w:r>
      <w:r w:rsidRPr="000F7EC3">
        <w:rPr>
          <w:sz w:val="28"/>
          <w:szCs w:val="28"/>
        </w:rPr>
        <w:t>. Необходимо приобрести металл, комплектующие и инструмент, заплатить работникам предприятия зар</w:t>
      </w:r>
      <w:r w:rsidR="00544817">
        <w:rPr>
          <w:sz w:val="28"/>
          <w:szCs w:val="28"/>
        </w:rPr>
        <w:t xml:space="preserve">аботную </w:t>
      </w:r>
      <w:r w:rsidRPr="000F7EC3">
        <w:rPr>
          <w:sz w:val="28"/>
          <w:szCs w:val="28"/>
        </w:rPr>
        <w:t xml:space="preserve">плату, </w:t>
      </w:r>
      <w:r w:rsidR="00544817">
        <w:rPr>
          <w:sz w:val="28"/>
          <w:szCs w:val="28"/>
        </w:rPr>
        <w:t xml:space="preserve">нести </w:t>
      </w:r>
      <w:r w:rsidRPr="000F7EC3">
        <w:rPr>
          <w:sz w:val="28"/>
          <w:szCs w:val="28"/>
        </w:rPr>
        <w:t xml:space="preserve">расходы на содержание предприятия, в </w:t>
      </w:r>
      <w:proofErr w:type="spellStart"/>
      <w:r w:rsidRPr="000F7EC3">
        <w:rPr>
          <w:sz w:val="28"/>
          <w:szCs w:val="28"/>
        </w:rPr>
        <w:t>т.ч</w:t>
      </w:r>
      <w:proofErr w:type="spellEnd"/>
      <w:r w:rsidRPr="000F7EC3">
        <w:rPr>
          <w:sz w:val="28"/>
          <w:szCs w:val="28"/>
        </w:rPr>
        <w:t xml:space="preserve">. </w:t>
      </w:r>
      <w:r w:rsidR="00544817">
        <w:rPr>
          <w:sz w:val="28"/>
          <w:szCs w:val="28"/>
        </w:rPr>
        <w:t>на объекты соцкультбыта (</w:t>
      </w:r>
      <w:r>
        <w:rPr>
          <w:sz w:val="28"/>
          <w:szCs w:val="28"/>
        </w:rPr>
        <w:t xml:space="preserve">мы до сих пор содержим </w:t>
      </w:r>
      <w:r w:rsidRPr="000F7EC3">
        <w:rPr>
          <w:sz w:val="28"/>
          <w:szCs w:val="28"/>
        </w:rPr>
        <w:t>заводск</w:t>
      </w:r>
      <w:r>
        <w:rPr>
          <w:sz w:val="28"/>
          <w:szCs w:val="28"/>
        </w:rPr>
        <w:t>ую</w:t>
      </w:r>
      <w:r w:rsidRPr="000F7EC3">
        <w:rPr>
          <w:sz w:val="28"/>
          <w:szCs w:val="28"/>
        </w:rPr>
        <w:t xml:space="preserve"> столов</w:t>
      </w:r>
      <w:r>
        <w:rPr>
          <w:sz w:val="28"/>
          <w:szCs w:val="28"/>
        </w:rPr>
        <w:t>ую,</w:t>
      </w:r>
      <w:r w:rsidRPr="000F7EC3">
        <w:rPr>
          <w:sz w:val="28"/>
          <w:szCs w:val="28"/>
        </w:rPr>
        <w:t xml:space="preserve">  здравпункт</w:t>
      </w:r>
      <w:r>
        <w:rPr>
          <w:sz w:val="28"/>
          <w:szCs w:val="28"/>
        </w:rPr>
        <w:t xml:space="preserve"> и другие</w:t>
      </w:r>
      <w:r w:rsidR="00544817">
        <w:rPr>
          <w:sz w:val="28"/>
          <w:szCs w:val="28"/>
        </w:rPr>
        <w:t xml:space="preserve">) и </w:t>
      </w:r>
      <w:r w:rsidR="007B6B0E">
        <w:rPr>
          <w:sz w:val="28"/>
          <w:szCs w:val="28"/>
        </w:rPr>
        <w:t>прочие</w:t>
      </w:r>
      <w:r w:rsidRPr="000F7EC3">
        <w:rPr>
          <w:sz w:val="28"/>
          <w:szCs w:val="28"/>
        </w:rPr>
        <w:t xml:space="preserve"> затраты (их можно перечислять долго).</w:t>
      </w:r>
    </w:p>
    <w:p w:rsidR="000F7EC3" w:rsidRPr="000F7EC3" w:rsidRDefault="000F7EC3" w:rsidP="000F7EC3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>Основной заказчик - всеми уважаем</w:t>
      </w:r>
      <w:r w:rsidR="007B6B0E">
        <w:rPr>
          <w:sz w:val="28"/>
          <w:szCs w:val="28"/>
        </w:rPr>
        <w:t>ая</w:t>
      </w:r>
      <w:r w:rsidRPr="000F7EC3">
        <w:rPr>
          <w:sz w:val="28"/>
          <w:szCs w:val="28"/>
        </w:rPr>
        <w:t xml:space="preserve"> </w:t>
      </w:r>
      <w:r w:rsidR="007B6B0E">
        <w:rPr>
          <w:sz w:val="28"/>
          <w:szCs w:val="28"/>
        </w:rPr>
        <w:t>«</w:t>
      </w:r>
      <w:r w:rsidRPr="000F7EC3">
        <w:rPr>
          <w:sz w:val="28"/>
          <w:szCs w:val="28"/>
        </w:rPr>
        <w:t>Роснефть</w:t>
      </w:r>
      <w:r w:rsidR="007B6B0E">
        <w:rPr>
          <w:sz w:val="28"/>
          <w:szCs w:val="28"/>
        </w:rPr>
        <w:t>»</w:t>
      </w:r>
      <w:r w:rsidR="00544817">
        <w:rPr>
          <w:sz w:val="28"/>
          <w:szCs w:val="28"/>
        </w:rPr>
        <w:t>,</w:t>
      </w:r>
      <w:r w:rsidR="007B6B0E">
        <w:rPr>
          <w:sz w:val="28"/>
          <w:szCs w:val="28"/>
        </w:rPr>
        <w:t xml:space="preserve"> </w:t>
      </w:r>
      <w:r w:rsidR="00544817">
        <w:rPr>
          <w:sz w:val="28"/>
          <w:szCs w:val="28"/>
        </w:rPr>
        <w:t xml:space="preserve"> котор</w:t>
      </w:r>
      <w:r w:rsidR="007B6B0E">
        <w:rPr>
          <w:sz w:val="28"/>
          <w:szCs w:val="28"/>
        </w:rPr>
        <w:t>ая</w:t>
      </w:r>
      <w:r w:rsidR="00544817">
        <w:rPr>
          <w:sz w:val="28"/>
          <w:szCs w:val="28"/>
        </w:rPr>
        <w:t xml:space="preserve"> </w:t>
      </w:r>
      <w:r w:rsidRPr="000F7EC3">
        <w:rPr>
          <w:sz w:val="28"/>
          <w:szCs w:val="28"/>
        </w:rPr>
        <w:t xml:space="preserve"> размещает заказы с отсрочкой платежа на 90 дней после поставки продукции (одно из условий тендера), далее надо отметить, что в этих структурах очень грамотно и  профессионально работают службы по претензиям и штрафным санкциям. Это и понятно – они делают свою работу за хорошее вознаграждение и готовы «раздеть предприятие».</w:t>
      </w:r>
    </w:p>
    <w:p w:rsidR="000F7EC3" w:rsidRPr="000F7EC3" w:rsidRDefault="000F7EC3" w:rsidP="000F7EC3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 xml:space="preserve"> В последние года три усилилась интенсивность работы в цехах и подразделениях завода</w:t>
      </w:r>
      <w:r w:rsidR="00544817">
        <w:rPr>
          <w:sz w:val="28"/>
          <w:szCs w:val="28"/>
        </w:rPr>
        <w:t>,</w:t>
      </w:r>
      <w:r w:rsidRPr="000F7EC3">
        <w:rPr>
          <w:sz w:val="28"/>
          <w:szCs w:val="28"/>
        </w:rPr>
        <w:t xml:space="preserve"> </w:t>
      </w:r>
      <w:r w:rsidR="00544817">
        <w:rPr>
          <w:sz w:val="28"/>
          <w:szCs w:val="28"/>
        </w:rPr>
        <w:t>а</w:t>
      </w:r>
      <w:r w:rsidRPr="000F7EC3">
        <w:rPr>
          <w:sz w:val="28"/>
          <w:szCs w:val="28"/>
        </w:rPr>
        <w:t xml:space="preserve"> это усложняет ведение общественной работы, </w:t>
      </w:r>
      <w:r w:rsidRPr="000F7EC3">
        <w:rPr>
          <w:sz w:val="28"/>
          <w:szCs w:val="28"/>
        </w:rPr>
        <w:lastRenderedPageBreak/>
        <w:t>многие вопросы решаются в рабочем порядке, в беседе председателя профкома с работниками на их рабочем месте, у станков, в цехах.</w:t>
      </w:r>
    </w:p>
    <w:p w:rsidR="000F7EC3" w:rsidRPr="000F7EC3" w:rsidRDefault="000F7EC3" w:rsidP="000F7EC3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 xml:space="preserve">В такой ситуации очень помогает то, что первичная профорганизация на заводе  состоит из 6 профгрупп по производственному </w:t>
      </w:r>
      <w:proofErr w:type="gramStart"/>
      <w:r w:rsidRPr="000F7EC3">
        <w:rPr>
          <w:sz w:val="28"/>
          <w:szCs w:val="28"/>
        </w:rPr>
        <w:t>принципу</w:t>
      </w:r>
      <w:proofErr w:type="gramEnd"/>
      <w:r w:rsidRPr="000F7EC3">
        <w:rPr>
          <w:sz w:val="28"/>
          <w:szCs w:val="28"/>
        </w:rPr>
        <w:t xml:space="preserve"> и каждый профгруппорг знает в своем коллективе все проблемы не понаслышке и участвует в работе профкома.</w:t>
      </w:r>
    </w:p>
    <w:p w:rsidR="000F7EC3" w:rsidRPr="000F7EC3" w:rsidRDefault="000F7EC3" w:rsidP="00544817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 xml:space="preserve">Действующий на предприятии Коллективный договор тоже является основой работы профкома. При его разработке и обсуждении профком не допустил исключения из КД ни одного пункта, принятых ранее в интересах работников. </w:t>
      </w:r>
    </w:p>
    <w:p w:rsidR="000F7EC3" w:rsidRDefault="000F7EC3" w:rsidP="000F7EC3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>Хочу также отметить, что на заводе стараются не допускать задержки по заработной плате</w:t>
      </w:r>
      <w:r w:rsidR="00544817">
        <w:rPr>
          <w:sz w:val="28"/>
          <w:szCs w:val="28"/>
        </w:rPr>
        <w:t>.</w:t>
      </w:r>
    </w:p>
    <w:p w:rsidR="004B676C" w:rsidRDefault="004B676C" w:rsidP="000F7E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общей ситуации в отраслях природноресурсного комплекса,  то следует сказать, что наша территориальная</w:t>
      </w:r>
      <w:r w:rsidR="009123E6">
        <w:rPr>
          <w:sz w:val="28"/>
          <w:szCs w:val="28"/>
        </w:rPr>
        <w:t xml:space="preserve"> организация совместно с уральцами последние годы неоднократно обращалась в различные инстанции (Президент РФ, Правительство РФ, Государственная Дума и Совет федерации и т.д.) по вопросам возрождения этих замечательных отраслей, но отовсюду одни отписки. </w:t>
      </w:r>
      <w:r>
        <w:rPr>
          <w:sz w:val="28"/>
          <w:szCs w:val="28"/>
        </w:rPr>
        <w:t xml:space="preserve"> </w:t>
      </w:r>
    </w:p>
    <w:p w:rsidR="004B676C" w:rsidRPr="009123E6" w:rsidRDefault="009123E6" w:rsidP="009123E6">
      <w:pPr>
        <w:spacing w:line="360" w:lineRule="auto"/>
        <w:ind w:firstLine="720"/>
        <w:jc w:val="both"/>
        <w:rPr>
          <w:sz w:val="28"/>
          <w:szCs w:val="28"/>
        </w:rPr>
      </w:pPr>
      <w:r w:rsidRPr="009123E6">
        <w:rPr>
          <w:sz w:val="28"/>
          <w:szCs w:val="28"/>
        </w:rPr>
        <w:t>В Тюменской области</w:t>
      </w:r>
      <w:r w:rsidR="004B676C" w:rsidRPr="009123E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B676C" w:rsidRPr="009123E6">
        <w:rPr>
          <w:sz w:val="28"/>
          <w:szCs w:val="28"/>
        </w:rPr>
        <w:t xml:space="preserve">рупнейшие геологоразведочные экспедиции </w:t>
      </w:r>
      <w:bookmarkStart w:id="0" w:name="_GoBack"/>
      <w:bookmarkEnd w:id="0"/>
      <w:r w:rsidR="004B676C" w:rsidRPr="009123E6">
        <w:rPr>
          <w:sz w:val="28"/>
          <w:szCs w:val="28"/>
        </w:rPr>
        <w:t>просто ликвид</w:t>
      </w:r>
      <w:r w:rsidR="004B676C" w:rsidRPr="009123E6">
        <w:rPr>
          <w:sz w:val="28"/>
          <w:szCs w:val="28"/>
        </w:rPr>
        <w:t>и</w:t>
      </w:r>
      <w:r w:rsidR="004B676C" w:rsidRPr="009123E6">
        <w:rPr>
          <w:sz w:val="28"/>
          <w:szCs w:val="28"/>
        </w:rPr>
        <w:t>рованы.</w:t>
      </w:r>
    </w:p>
    <w:p w:rsidR="004B676C" w:rsidRPr="009123E6" w:rsidRDefault="009123E6" w:rsidP="009123E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геодезии</w:t>
      </w:r>
      <w:r w:rsidR="004B676C" w:rsidRPr="009123E6">
        <w:rPr>
          <w:sz w:val="28"/>
          <w:szCs w:val="28"/>
        </w:rPr>
        <w:t xml:space="preserve"> холдингом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Роскартография</w:t>
      </w:r>
      <w:proofErr w:type="spellEnd"/>
      <w:r>
        <w:rPr>
          <w:sz w:val="28"/>
          <w:szCs w:val="28"/>
        </w:rPr>
        <w:t>»</w:t>
      </w:r>
      <w:r w:rsidR="004B676C" w:rsidRPr="009123E6">
        <w:rPr>
          <w:sz w:val="28"/>
          <w:szCs w:val="28"/>
        </w:rPr>
        <w:t xml:space="preserve"> принято решение опт</w:t>
      </w:r>
      <w:r w:rsidR="004B676C" w:rsidRPr="009123E6">
        <w:rPr>
          <w:sz w:val="28"/>
          <w:szCs w:val="28"/>
        </w:rPr>
        <w:t>и</w:t>
      </w:r>
      <w:r w:rsidR="004B676C" w:rsidRPr="009123E6">
        <w:rPr>
          <w:sz w:val="28"/>
          <w:szCs w:val="28"/>
        </w:rPr>
        <w:t>мизировать (какое красивое, но гадкое по содержанию слово) геодезические предприятия в России. Так по Уральскому ФО об</w:t>
      </w:r>
      <w:r w:rsidR="004B676C" w:rsidRPr="009123E6">
        <w:rPr>
          <w:sz w:val="28"/>
          <w:szCs w:val="28"/>
        </w:rPr>
        <w:t>ъ</w:t>
      </w:r>
      <w:r w:rsidR="004B676C" w:rsidRPr="009123E6">
        <w:rPr>
          <w:sz w:val="28"/>
          <w:szCs w:val="28"/>
        </w:rPr>
        <w:t xml:space="preserve">единяются под </w:t>
      </w:r>
      <w:proofErr w:type="spellStart"/>
      <w:r w:rsidR="004B676C" w:rsidRPr="009123E6">
        <w:rPr>
          <w:sz w:val="28"/>
          <w:szCs w:val="28"/>
        </w:rPr>
        <w:t>Уралаэрогеодезией</w:t>
      </w:r>
      <w:proofErr w:type="spellEnd"/>
      <w:r w:rsidR="004B676C" w:rsidRPr="009123E6">
        <w:rPr>
          <w:sz w:val="28"/>
          <w:szCs w:val="28"/>
        </w:rPr>
        <w:t xml:space="preserve"> </w:t>
      </w:r>
      <w:proofErr w:type="gramStart"/>
      <w:r w:rsidR="004B676C" w:rsidRPr="009123E6">
        <w:rPr>
          <w:sz w:val="28"/>
          <w:szCs w:val="28"/>
        </w:rPr>
        <w:t>наше</w:t>
      </w:r>
      <w:proofErr w:type="gramEnd"/>
      <w:r w:rsidR="004B676C" w:rsidRPr="009123E6">
        <w:rPr>
          <w:sz w:val="28"/>
          <w:szCs w:val="28"/>
        </w:rPr>
        <w:t xml:space="preserve"> </w:t>
      </w:r>
      <w:proofErr w:type="spellStart"/>
      <w:r w:rsidR="004B676C" w:rsidRPr="009123E6">
        <w:rPr>
          <w:sz w:val="28"/>
          <w:szCs w:val="28"/>
        </w:rPr>
        <w:t>ЗапСибАГП+Уралгеоинформ+Уральская</w:t>
      </w:r>
      <w:proofErr w:type="spellEnd"/>
      <w:r w:rsidR="004B676C" w:rsidRPr="009123E6">
        <w:rPr>
          <w:sz w:val="28"/>
          <w:szCs w:val="28"/>
        </w:rPr>
        <w:t xml:space="preserve"> кар</w:t>
      </w:r>
      <w:r w:rsidR="004B676C" w:rsidRPr="009123E6">
        <w:rPr>
          <w:sz w:val="28"/>
          <w:szCs w:val="28"/>
        </w:rPr>
        <w:t>т</w:t>
      </w:r>
      <w:r w:rsidR="004B676C" w:rsidRPr="009123E6">
        <w:rPr>
          <w:sz w:val="28"/>
          <w:szCs w:val="28"/>
        </w:rPr>
        <w:t>фабрика. Было бы понятно, если бы к мощному богатому предприятию присоединяли бедненьких, но когда в одну кучку собирают нищих с сотнями миллионов долгов, углубляя тем самым нищету, то это вообще не понять. На сегодня рабо</w:t>
      </w:r>
      <w:r w:rsidR="004B676C" w:rsidRPr="009123E6">
        <w:rPr>
          <w:sz w:val="28"/>
          <w:szCs w:val="28"/>
        </w:rPr>
        <w:t>т</w:t>
      </w:r>
      <w:r w:rsidR="004B676C" w:rsidRPr="009123E6">
        <w:rPr>
          <w:sz w:val="28"/>
          <w:szCs w:val="28"/>
        </w:rPr>
        <w:t xml:space="preserve">ники </w:t>
      </w:r>
      <w:proofErr w:type="spellStart"/>
      <w:r w:rsidR="004B676C" w:rsidRPr="009123E6">
        <w:rPr>
          <w:sz w:val="28"/>
          <w:szCs w:val="28"/>
        </w:rPr>
        <w:t>ЗапСибАГП</w:t>
      </w:r>
      <w:proofErr w:type="spellEnd"/>
      <w:r w:rsidR="004B676C" w:rsidRPr="009123E6">
        <w:rPr>
          <w:sz w:val="28"/>
          <w:szCs w:val="28"/>
        </w:rPr>
        <w:t xml:space="preserve"> ещё не получили заработную плату за </w:t>
      </w:r>
      <w:r w:rsidR="00145410">
        <w:rPr>
          <w:sz w:val="28"/>
          <w:szCs w:val="28"/>
        </w:rPr>
        <w:t xml:space="preserve">январь </w:t>
      </w:r>
      <w:r w:rsidR="004B676C" w:rsidRPr="009123E6">
        <w:rPr>
          <w:sz w:val="28"/>
          <w:szCs w:val="28"/>
        </w:rPr>
        <w:t>месяц. Руководитель оштрафован, областная прокуратура грозится возбудить уголовное дело, но это судьбу не решает. При этом Минэкономразвития на наши письма даёт утешительные о</w:t>
      </w:r>
      <w:r w:rsidR="004B676C" w:rsidRPr="009123E6">
        <w:rPr>
          <w:sz w:val="28"/>
          <w:szCs w:val="28"/>
        </w:rPr>
        <w:t>т</w:t>
      </w:r>
      <w:r w:rsidR="004B676C" w:rsidRPr="009123E6">
        <w:rPr>
          <w:sz w:val="28"/>
          <w:szCs w:val="28"/>
        </w:rPr>
        <w:t xml:space="preserve">веты. </w:t>
      </w:r>
    </w:p>
    <w:p w:rsidR="004B676C" w:rsidRPr="009123E6" w:rsidRDefault="004B676C" w:rsidP="009123E6">
      <w:pPr>
        <w:spacing w:line="360" w:lineRule="auto"/>
        <w:ind w:firstLine="720"/>
        <w:jc w:val="both"/>
        <w:rPr>
          <w:sz w:val="28"/>
          <w:szCs w:val="28"/>
        </w:rPr>
      </w:pPr>
      <w:r w:rsidRPr="009123E6">
        <w:rPr>
          <w:sz w:val="28"/>
          <w:szCs w:val="28"/>
        </w:rPr>
        <w:lastRenderedPageBreak/>
        <w:t>Перечень разрушительной работы государства по отношению к отраслям приро</w:t>
      </w:r>
      <w:r w:rsidRPr="009123E6">
        <w:rPr>
          <w:sz w:val="28"/>
          <w:szCs w:val="28"/>
        </w:rPr>
        <w:t>д</w:t>
      </w:r>
      <w:r w:rsidRPr="009123E6">
        <w:rPr>
          <w:sz w:val="28"/>
          <w:szCs w:val="28"/>
        </w:rPr>
        <w:t>норесурсного комплекса, к сожалению, можно ещё долго продолжать. Ведь сказанное мною выше относится не только к геологам, геодезистам, геофизикам, но</w:t>
      </w:r>
      <w:r w:rsidR="00145410">
        <w:rPr>
          <w:sz w:val="28"/>
          <w:szCs w:val="28"/>
        </w:rPr>
        <w:t xml:space="preserve">, как я выше сказала, </w:t>
      </w:r>
      <w:r w:rsidRPr="009123E6">
        <w:rPr>
          <w:sz w:val="28"/>
          <w:szCs w:val="28"/>
        </w:rPr>
        <w:t xml:space="preserve"> и к машин</w:t>
      </w:r>
      <w:r w:rsidRPr="009123E6">
        <w:rPr>
          <w:sz w:val="28"/>
          <w:szCs w:val="28"/>
        </w:rPr>
        <w:t>о</w:t>
      </w:r>
      <w:r w:rsidRPr="009123E6">
        <w:rPr>
          <w:sz w:val="28"/>
          <w:szCs w:val="28"/>
        </w:rPr>
        <w:t xml:space="preserve">строителям,  и к предприятиям аграрного сектора, </w:t>
      </w:r>
      <w:r w:rsidR="00145410">
        <w:rPr>
          <w:sz w:val="28"/>
          <w:szCs w:val="28"/>
        </w:rPr>
        <w:t>и к</w:t>
      </w:r>
      <w:r w:rsidRPr="009123E6">
        <w:rPr>
          <w:sz w:val="28"/>
          <w:szCs w:val="28"/>
        </w:rPr>
        <w:t xml:space="preserve"> федеральны</w:t>
      </w:r>
      <w:r w:rsidR="00145410">
        <w:rPr>
          <w:sz w:val="28"/>
          <w:szCs w:val="28"/>
        </w:rPr>
        <w:t>м</w:t>
      </w:r>
      <w:r w:rsidRPr="009123E6">
        <w:rPr>
          <w:sz w:val="28"/>
          <w:szCs w:val="28"/>
        </w:rPr>
        <w:t xml:space="preserve"> и муниципальны</w:t>
      </w:r>
      <w:r w:rsidR="00145410">
        <w:rPr>
          <w:sz w:val="28"/>
          <w:szCs w:val="28"/>
        </w:rPr>
        <w:t>м</w:t>
      </w:r>
      <w:r w:rsidRPr="009123E6">
        <w:rPr>
          <w:sz w:val="28"/>
          <w:szCs w:val="28"/>
        </w:rPr>
        <w:t xml:space="preserve"> служащи</w:t>
      </w:r>
      <w:r w:rsidR="00145410">
        <w:rPr>
          <w:sz w:val="28"/>
          <w:szCs w:val="28"/>
        </w:rPr>
        <w:t>м</w:t>
      </w:r>
      <w:r w:rsidRPr="009123E6">
        <w:rPr>
          <w:sz w:val="28"/>
          <w:szCs w:val="28"/>
        </w:rPr>
        <w:t>, у которых заморожены заработные платы и которые находятся в пост</w:t>
      </w:r>
      <w:r w:rsidRPr="009123E6">
        <w:rPr>
          <w:sz w:val="28"/>
          <w:szCs w:val="28"/>
        </w:rPr>
        <w:t>о</w:t>
      </w:r>
      <w:r w:rsidRPr="009123E6">
        <w:rPr>
          <w:sz w:val="28"/>
          <w:szCs w:val="28"/>
        </w:rPr>
        <w:t xml:space="preserve">янном ожидании реорганизаций и т.д. </w:t>
      </w:r>
    </w:p>
    <w:p w:rsidR="004B676C" w:rsidRDefault="004B676C" w:rsidP="004B676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проблемы, которые относятся к непосредственному решению на уровне профком</w:t>
      </w:r>
      <w:r w:rsidR="00145410">
        <w:rPr>
          <w:sz w:val="28"/>
          <w:szCs w:val="28"/>
        </w:rPr>
        <w:t>ов</w:t>
      </w:r>
      <w:r>
        <w:rPr>
          <w:sz w:val="28"/>
          <w:szCs w:val="28"/>
        </w:rPr>
        <w:t>, теркома мы достаточно подробно обсудили на нашей отчетно-выборной конференции 25 ноября прошлого года, а Президиум теркома 02 марта 201</w:t>
      </w:r>
      <w:r w:rsidR="0014541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разработал и утвердил детальный план мероприятий по выполнению постановления Конференции и предложений, внесенных членами профсоюза в ходе отчетно-выборной кампании 201</w:t>
      </w:r>
      <w:r w:rsidR="00145410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  <w:proofErr w:type="gramEnd"/>
    </w:p>
    <w:p w:rsidR="004B676C" w:rsidRDefault="004B676C" w:rsidP="004B67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хочу ещё остановится</w:t>
      </w:r>
      <w:proofErr w:type="gramEnd"/>
      <w:r>
        <w:rPr>
          <w:sz w:val="28"/>
          <w:szCs w:val="28"/>
        </w:rPr>
        <w:t xml:space="preserve"> на некоторых вопросах, которые должны решаться на федеральном уровне. </w:t>
      </w:r>
    </w:p>
    <w:p w:rsidR="004B676C" w:rsidRDefault="004B676C" w:rsidP="004B676C">
      <w:pPr>
        <w:spacing w:line="360" w:lineRule="auto"/>
        <w:ind w:firstLine="720"/>
        <w:jc w:val="both"/>
        <w:rPr>
          <w:sz w:val="28"/>
          <w:szCs w:val="28"/>
        </w:rPr>
      </w:pPr>
    </w:p>
    <w:p w:rsidR="004B676C" w:rsidRPr="00A87D8D" w:rsidRDefault="00145410" w:rsidP="004B676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геологии и геодезии</w:t>
      </w:r>
      <w:r w:rsidR="004B676C" w:rsidRPr="00A87D8D">
        <w:rPr>
          <w:sz w:val="28"/>
          <w:szCs w:val="28"/>
          <w:u w:val="single"/>
        </w:rPr>
        <w:t xml:space="preserve"> </w:t>
      </w:r>
    </w:p>
    <w:p w:rsidR="004B676C" w:rsidRDefault="004B676C" w:rsidP="00145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твердо уверены, и полностью поддерживаем позицию ЦК, что без государственной поддержки, геология</w:t>
      </w:r>
      <w:r w:rsidR="005237B4">
        <w:rPr>
          <w:sz w:val="28"/>
          <w:szCs w:val="28"/>
        </w:rPr>
        <w:t xml:space="preserve"> и геодезия</w:t>
      </w:r>
      <w:r>
        <w:rPr>
          <w:sz w:val="28"/>
          <w:szCs w:val="28"/>
        </w:rPr>
        <w:t xml:space="preserve"> нормально функционировать не смо</w:t>
      </w:r>
      <w:r w:rsidR="005237B4">
        <w:rPr>
          <w:sz w:val="28"/>
          <w:szCs w:val="28"/>
        </w:rPr>
        <w:t>гу</w:t>
      </w:r>
      <w:r>
        <w:rPr>
          <w:sz w:val="28"/>
          <w:szCs w:val="28"/>
        </w:rPr>
        <w:t>т. Об этом четко изложено в Обращени</w:t>
      </w:r>
      <w:r w:rsidR="005237B4">
        <w:rPr>
          <w:sz w:val="28"/>
          <w:szCs w:val="28"/>
        </w:rPr>
        <w:t>ях</w:t>
      </w:r>
      <w:r>
        <w:rPr>
          <w:sz w:val="28"/>
          <w:szCs w:val="28"/>
        </w:rPr>
        <w:t xml:space="preserve"> нашей Конференции </w:t>
      </w:r>
      <w:r w:rsidR="005237B4">
        <w:rPr>
          <w:sz w:val="28"/>
          <w:szCs w:val="28"/>
        </w:rPr>
        <w:t>в Правительство РФ.</w:t>
      </w:r>
    </w:p>
    <w:p w:rsidR="004B676C" w:rsidRDefault="004B676C" w:rsidP="004B676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C3AE1">
        <w:rPr>
          <w:i/>
          <w:sz w:val="28"/>
          <w:szCs w:val="28"/>
        </w:rPr>
        <w:t xml:space="preserve">Я </w:t>
      </w:r>
      <w:r>
        <w:rPr>
          <w:i/>
          <w:sz w:val="28"/>
          <w:szCs w:val="28"/>
        </w:rPr>
        <w:t>поддерживаю проект</w:t>
      </w:r>
      <w:r w:rsidR="005237B4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Обращени</w:t>
      </w:r>
      <w:r w:rsidR="005237B4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 от имени съезда по решению геологических</w:t>
      </w:r>
      <w:r w:rsidR="005237B4">
        <w:rPr>
          <w:i/>
          <w:sz w:val="28"/>
          <w:szCs w:val="28"/>
        </w:rPr>
        <w:t xml:space="preserve"> и геодезических </w:t>
      </w:r>
      <w:r>
        <w:rPr>
          <w:i/>
          <w:sz w:val="28"/>
          <w:szCs w:val="28"/>
        </w:rPr>
        <w:t xml:space="preserve"> проблем.</w:t>
      </w:r>
    </w:p>
    <w:p w:rsidR="004B676C" w:rsidRPr="005237B4" w:rsidRDefault="004B676C" w:rsidP="004B676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5237B4">
        <w:rPr>
          <w:sz w:val="28"/>
          <w:szCs w:val="28"/>
          <w:u w:val="single"/>
        </w:rPr>
        <w:t>По отраслевым Соглашениям.</w:t>
      </w:r>
    </w:p>
    <w:p w:rsidR="004B676C" w:rsidRDefault="004B676C" w:rsidP="004B67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с </w:t>
      </w:r>
      <w:proofErr w:type="spellStart"/>
      <w:r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 xml:space="preserve"> – это хорошо. Но нужно идти дальше. У нас и Профсоюз и МПР РФ многопрофильные структуры. Сейчас </w:t>
      </w:r>
      <w:r w:rsidR="005237B4">
        <w:rPr>
          <w:sz w:val="28"/>
          <w:szCs w:val="28"/>
        </w:rPr>
        <w:t xml:space="preserve">созданы и </w:t>
      </w:r>
      <w:r>
        <w:rPr>
          <w:sz w:val="28"/>
          <w:szCs w:val="28"/>
        </w:rPr>
        <w:t xml:space="preserve">создаются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Росприроднадзоре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Росводресурсах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едоствах</w:t>
      </w:r>
      <w:proofErr w:type="spellEnd"/>
      <w:r>
        <w:rPr>
          <w:sz w:val="28"/>
          <w:szCs w:val="28"/>
        </w:rPr>
        <w:t xml:space="preserve"> Министерства. Что же с каждым </w:t>
      </w:r>
      <w:proofErr w:type="spellStart"/>
      <w:r>
        <w:rPr>
          <w:sz w:val="28"/>
          <w:szCs w:val="28"/>
        </w:rPr>
        <w:t>Агенством</w:t>
      </w:r>
      <w:proofErr w:type="spellEnd"/>
      <w:r>
        <w:rPr>
          <w:sz w:val="28"/>
          <w:szCs w:val="28"/>
        </w:rPr>
        <w:t xml:space="preserve"> заключать Соглашения. А почему бы не заключить единое базовое Соглашение с МПР РФ? Полагаю, что Президиуму ЦК, Комиссии по заключению соглашений в будущем проработать и этот вопрос.</w:t>
      </w:r>
    </w:p>
    <w:p w:rsidR="004B676C" w:rsidRDefault="004B676C" w:rsidP="004B676C">
      <w:pPr>
        <w:spacing w:line="360" w:lineRule="auto"/>
        <w:ind w:firstLine="720"/>
        <w:jc w:val="both"/>
        <w:rPr>
          <w:sz w:val="28"/>
          <w:szCs w:val="28"/>
        </w:rPr>
      </w:pPr>
    </w:p>
    <w:p w:rsidR="005237B4" w:rsidRPr="004F187E" w:rsidRDefault="005237B4" w:rsidP="004B676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4F187E">
        <w:rPr>
          <w:sz w:val="28"/>
          <w:szCs w:val="28"/>
          <w:u w:val="single"/>
        </w:rPr>
        <w:t xml:space="preserve">И последнее. По </w:t>
      </w:r>
      <w:r w:rsidR="00102B37">
        <w:rPr>
          <w:sz w:val="28"/>
          <w:szCs w:val="28"/>
          <w:u w:val="single"/>
        </w:rPr>
        <w:t>У</w:t>
      </w:r>
      <w:r w:rsidRPr="004F187E">
        <w:rPr>
          <w:sz w:val="28"/>
          <w:szCs w:val="28"/>
          <w:u w:val="single"/>
        </w:rPr>
        <w:t>ставу Росприродсоюза.</w:t>
      </w:r>
    </w:p>
    <w:p w:rsidR="004F187E" w:rsidRDefault="00102B37" w:rsidP="004B67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присутствующим известно, что в последние годы на основании изменений в Гражданском кодексе внесены существенные изменения в Закон о профсоюзах. Такие последние изменения внесены 31 января 2016 г. </w:t>
      </w:r>
    </w:p>
    <w:p w:rsidR="004F187E" w:rsidRDefault="00102B37" w:rsidP="004B67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реорганизацией предприятий, изменением численности членов профсоюза в </w:t>
      </w:r>
      <w:proofErr w:type="spellStart"/>
      <w:r>
        <w:rPr>
          <w:sz w:val="28"/>
          <w:szCs w:val="28"/>
        </w:rPr>
        <w:t>первичках</w:t>
      </w:r>
      <w:proofErr w:type="spellEnd"/>
      <w:r>
        <w:rPr>
          <w:sz w:val="28"/>
          <w:szCs w:val="28"/>
        </w:rPr>
        <w:t xml:space="preserve"> и т.п. Пленумы ЦК вносили своим решением дополнения и изменения в Положение о первичной организации.  </w:t>
      </w:r>
    </w:p>
    <w:p w:rsidR="00102B37" w:rsidRPr="002E28A9" w:rsidRDefault="00102B37" w:rsidP="004B676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 сегодня, такой документ, как «Положение» изъят из Закона о профсоюзах. В ст.3 появилось выражение</w:t>
      </w:r>
      <w:r w:rsidR="002E28A9">
        <w:rPr>
          <w:sz w:val="28"/>
          <w:szCs w:val="28"/>
        </w:rPr>
        <w:t xml:space="preserve">, что </w:t>
      </w:r>
      <w:r w:rsidR="002E28A9" w:rsidRPr="002E28A9">
        <w:rPr>
          <w:i/>
          <w:sz w:val="28"/>
          <w:szCs w:val="28"/>
        </w:rPr>
        <w:t>«…первичная профсоюзная организация</w:t>
      </w:r>
      <w:r w:rsidRPr="002E28A9">
        <w:rPr>
          <w:i/>
          <w:sz w:val="28"/>
          <w:szCs w:val="28"/>
        </w:rPr>
        <w:t xml:space="preserve"> </w:t>
      </w:r>
      <w:r w:rsidR="002E28A9" w:rsidRPr="002E28A9">
        <w:rPr>
          <w:i/>
          <w:sz w:val="28"/>
          <w:szCs w:val="28"/>
        </w:rPr>
        <w:t xml:space="preserve">– добровольное объединение членов </w:t>
      </w:r>
      <w:proofErr w:type="gramStart"/>
      <w:r w:rsidR="002E28A9" w:rsidRPr="002E28A9">
        <w:rPr>
          <w:i/>
          <w:sz w:val="28"/>
          <w:szCs w:val="28"/>
        </w:rPr>
        <w:t>профсоюза</w:t>
      </w:r>
      <w:proofErr w:type="gramEnd"/>
      <w:r w:rsidR="002E28A9" w:rsidRPr="002E28A9">
        <w:rPr>
          <w:i/>
          <w:sz w:val="28"/>
          <w:szCs w:val="28"/>
        </w:rPr>
        <w:t>…действующее на основании устава общероссийского или межрегионального профсоюза либо на основании устава первичной профсоюзной организации…»</w:t>
      </w:r>
    </w:p>
    <w:p w:rsidR="002E28A9" w:rsidRDefault="002E28A9" w:rsidP="004B67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Т.е., получается, что  изменения и дополнения,  внесенные на пленарных заседаниях ЦК в Положение о </w:t>
      </w:r>
      <w:proofErr w:type="spellStart"/>
      <w:r>
        <w:rPr>
          <w:sz w:val="28"/>
          <w:szCs w:val="28"/>
        </w:rPr>
        <w:t>первичке</w:t>
      </w:r>
      <w:proofErr w:type="spellEnd"/>
      <w:r>
        <w:rPr>
          <w:sz w:val="28"/>
          <w:szCs w:val="28"/>
        </w:rPr>
        <w:t xml:space="preserve">, канули в лето, а в Устав Росприродсоюза мы ничего не вносили. </w:t>
      </w:r>
    </w:p>
    <w:p w:rsidR="002E28A9" w:rsidRDefault="002E28A9" w:rsidP="004B67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Наверное</w:t>
      </w:r>
      <w:r w:rsidR="002E2450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нужно протокольно, например, установить полномочия </w:t>
      </w:r>
      <w:r w:rsidR="00D31D56">
        <w:rPr>
          <w:sz w:val="28"/>
          <w:szCs w:val="28"/>
        </w:rPr>
        <w:t xml:space="preserve">председателям первичных организаций сроком в 5 лет, а не 2-3 года, установить, что внеочередные съезды можно проводить силами действующих делегатов и т.д. А вообще нужно дать поручение Пленуму при необходимости внести изменения и дополнения в Устав, чтобы повторно не собирать съезд. Такую </w:t>
      </w:r>
      <w:proofErr w:type="gramStart"/>
      <w:r w:rsidR="00D31D56">
        <w:rPr>
          <w:sz w:val="28"/>
          <w:szCs w:val="28"/>
        </w:rPr>
        <w:t>необходимость</w:t>
      </w:r>
      <w:proofErr w:type="gramEnd"/>
      <w:r w:rsidR="00D31D56">
        <w:rPr>
          <w:sz w:val="28"/>
          <w:szCs w:val="28"/>
        </w:rPr>
        <w:t xml:space="preserve"> наверное рассмотрит Президиум ЦК на одном из своих заседаний.  </w:t>
      </w:r>
      <w:r>
        <w:rPr>
          <w:sz w:val="28"/>
          <w:szCs w:val="28"/>
        </w:rPr>
        <w:t xml:space="preserve">   </w:t>
      </w:r>
    </w:p>
    <w:p w:rsidR="004B676C" w:rsidRDefault="00D31D56" w:rsidP="004B676C">
      <w:pPr>
        <w:spacing w:line="360" w:lineRule="auto"/>
        <w:ind w:firstLine="720"/>
        <w:jc w:val="both"/>
        <w:rPr>
          <w:sz w:val="28"/>
          <w:szCs w:val="28"/>
        </w:rPr>
      </w:pPr>
      <w:r w:rsidRPr="000F7EC3">
        <w:rPr>
          <w:sz w:val="28"/>
          <w:szCs w:val="28"/>
        </w:rPr>
        <w:t>И в заключени</w:t>
      </w:r>
      <w:r>
        <w:rPr>
          <w:sz w:val="28"/>
          <w:szCs w:val="28"/>
        </w:rPr>
        <w:t>е - предлагаю</w:t>
      </w:r>
      <w:r w:rsidRPr="000F7EC3">
        <w:rPr>
          <w:sz w:val="28"/>
          <w:szCs w:val="28"/>
        </w:rPr>
        <w:t xml:space="preserve"> </w:t>
      </w:r>
      <w:r w:rsidR="004B676C">
        <w:rPr>
          <w:sz w:val="28"/>
          <w:szCs w:val="28"/>
        </w:rPr>
        <w:t>работу Центрального Комитета и Контрольно-Ревизионной комиссии оценить на удовлетворительно, отчет КРК – утвердить.</w:t>
      </w:r>
    </w:p>
    <w:p w:rsidR="00D31D56" w:rsidRDefault="00D31D56" w:rsidP="004B67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от имени нашей делегации предлагаю избрать на новый пятилетний срок полномочий действующего председателя Попкова Николая </w:t>
      </w:r>
      <w:proofErr w:type="spellStart"/>
      <w:r>
        <w:rPr>
          <w:sz w:val="28"/>
          <w:szCs w:val="28"/>
        </w:rPr>
        <w:t>Корнеевича</w:t>
      </w:r>
      <w:proofErr w:type="spellEnd"/>
      <w:r>
        <w:rPr>
          <w:sz w:val="28"/>
          <w:szCs w:val="28"/>
        </w:rPr>
        <w:t>.</w:t>
      </w:r>
    </w:p>
    <w:sectPr w:rsidR="00D31D56" w:rsidSect="00D31D56">
      <w:headerReference w:type="default" r:id="rId8"/>
      <w:pgSz w:w="11906" w:h="16838"/>
      <w:pgMar w:top="567" w:right="850" w:bottom="56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F" w:rsidRDefault="006E316F" w:rsidP="00145410">
      <w:r>
        <w:separator/>
      </w:r>
    </w:p>
  </w:endnote>
  <w:endnote w:type="continuationSeparator" w:id="0">
    <w:p w:rsidR="006E316F" w:rsidRDefault="006E316F" w:rsidP="0014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F" w:rsidRDefault="006E316F" w:rsidP="00145410">
      <w:r>
        <w:separator/>
      </w:r>
    </w:p>
  </w:footnote>
  <w:footnote w:type="continuationSeparator" w:id="0">
    <w:p w:rsidR="006E316F" w:rsidRDefault="006E316F" w:rsidP="0014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87368"/>
      <w:docPartObj>
        <w:docPartGallery w:val="Page Numbers (Top of Page)"/>
        <w:docPartUnique/>
      </w:docPartObj>
    </w:sdtPr>
    <w:sdtContent>
      <w:p w:rsidR="00145410" w:rsidRDefault="001454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0E">
          <w:rPr>
            <w:noProof/>
          </w:rPr>
          <w:t>1</w:t>
        </w:r>
        <w:r>
          <w:fldChar w:fldCharType="end"/>
        </w:r>
      </w:p>
    </w:sdtContent>
  </w:sdt>
  <w:p w:rsidR="00145410" w:rsidRDefault="001454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3"/>
    <w:rsid w:val="000F7EC3"/>
    <w:rsid w:val="00102B37"/>
    <w:rsid w:val="00145410"/>
    <w:rsid w:val="002E2450"/>
    <w:rsid w:val="002E28A9"/>
    <w:rsid w:val="004B676C"/>
    <w:rsid w:val="004F187E"/>
    <w:rsid w:val="005237B4"/>
    <w:rsid w:val="00544817"/>
    <w:rsid w:val="00544C45"/>
    <w:rsid w:val="006E316F"/>
    <w:rsid w:val="007B6B0E"/>
    <w:rsid w:val="009123E6"/>
    <w:rsid w:val="00D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5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4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5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4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E969-CC52-46D8-83C7-3DFE40DE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3</cp:revision>
  <dcterms:created xsi:type="dcterms:W3CDTF">2016-03-09T06:18:00Z</dcterms:created>
  <dcterms:modified xsi:type="dcterms:W3CDTF">2016-03-09T09:52:00Z</dcterms:modified>
</cp:coreProperties>
</file>