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09" w:rsidRPr="00455DBD" w:rsidRDefault="000464D8" w:rsidP="00C46AEC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DB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244272" w:rsidRPr="00455DBD">
        <w:rPr>
          <w:rFonts w:ascii="Times New Roman" w:hAnsi="Times New Roman" w:cs="Times New Roman"/>
          <w:b/>
          <w:sz w:val="26"/>
          <w:szCs w:val="26"/>
        </w:rPr>
        <w:t>Управлении Росреестра по Тюменской области</w:t>
      </w:r>
      <w:r w:rsidRPr="00455DBD">
        <w:rPr>
          <w:rFonts w:ascii="Times New Roman" w:hAnsi="Times New Roman" w:cs="Times New Roman"/>
          <w:b/>
          <w:sz w:val="26"/>
          <w:szCs w:val="26"/>
        </w:rPr>
        <w:t xml:space="preserve"> рассмотрели актуальные вопросы в сфере банкротства</w:t>
      </w:r>
    </w:p>
    <w:p w:rsidR="00585D09" w:rsidRPr="00455DBD" w:rsidRDefault="00585D09" w:rsidP="00585D09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p w:rsidR="00585D09" w:rsidRPr="00455DBD" w:rsidRDefault="00585D09" w:rsidP="00585D0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455DBD">
        <w:rPr>
          <w:sz w:val="26"/>
          <w:szCs w:val="26"/>
          <w:u w:val="single"/>
        </w:rPr>
        <w:t xml:space="preserve">Тюмень, </w:t>
      </w:r>
      <w:r w:rsidR="00233897" w:rsidRPr="00455DBD">
        <w:rPr>
          <w:sz w:val="26"/>
          <w:szCs w:val="26"/>
          <w:u w:val="single"/>
        </w:rPr>
        <w:t>0</w:t>
      </w:r>
      <w:r w:rsidR="0054068B" w:rsidRPr="00455DBD">
        <w:rPr>
          <w:sz w:val="26"/>
          <w:szCs w:val="26"/>
          <w:u w:val="single"/>
        </w:rPr>
        <w:t>1</w:t>
      </w:r>
      <w:r w:rsidR="00233897" w:rsidRPr="00455DBD">
        <w:rPr>
          <w:sz w:val="26"/>
          <w:szCs w:val="26"/>
          <w:u w:val="single"/>
        </w:rPr>
        <w:t>.07</w:t>
      </w:r>
      <w:r w:rsidR="00590A71" w:rsidRPr="00455DBD">
        <w:rPr>
          <w:sz w:val="26"/>
          <w:szCs w:val="26"/>
          <w:u w:val="single"/>
        </w:rPr>
        <w:t>.2019</w:t>
      </w:r>
      <w:r w:rsidRPr="00455DBD">
        <w:rPr>
          <w:sz w:val="26"/>
          <w:szCs w:val="26"/>
        </w:rPr>
        <w:t xml:space="preserve"> – </w:t>
      </w:r>
      <w:r w:rsidR="00AD60D5" w:rsidRPr="00455DBD">
        <w:rPr>
          <w:sz w:val="26"/>
          <w:szCs w:val="26"/>
        </w:rPr>
        <w:t>В</w:t>
      </w:r>
      <w:r w:rsidR="007E2E45" w:rsidRPr="00455DBD">
        <w:rPr>
          <w:sz w:val="26"/>
          <w:szCs w:val="26"/>
        </w:rPr>
        <w:t xml:space="preserve"> Управлении Росреестра по Тюменско</w:t>
      </w:r>
      <w:r w:rsidR="00133AF0" w:rsidRPr="00455DBD">
        <w:rPr>
          <w:sz w:val="26"/>
          <w:szCs w:val="26"/>
        </w:rPr>
        <w:t>й области состоялось заседание С</w:t>
      </w:r>
      <w:r w:rsidR="007E2E45" w:rsidRPr="00455DBD">
        <w:rPr>
          <w:sz w:val="26"/>
          <w:szCs w:val="26"/>
        </w:rPr>
        <w:t>овета представителей саморегулируемых организаций арбитражных управляющих</w:t>
      </w:r>
      <w:r w:rsidR="00AD60D5" w:rsidRPr="00455DBD">
        <w:rPr>
          <w:sz w:val="26"/>
          <w:szCs w:val="26"/>
        </w:rPr>
        <w:t xml:space="preserve"> (СРО АУ)</w:t>
      </w:r>
      <w:r w:rsidRPr="00455DBD">
        <w:rPr>
          <w:sz w:val="26"/>
          <w:szCs w:val="26"/>
        </w:rPr>
        <w:t xml:space="preserve">. </w:t>
      </w:r>
    </w:p>
    <w:p w:rsidR="007E2E45" w:rsidRPr="00455DBD" w:rsidRDefault="00133AF0" w:rsidP="00585D0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455DBD">
        <w:rPr>
          <w:sz w:val="26"/>
          <w:szCs w:val="26"/>
        </w:rPr>
        <w:tab/>
      </w:r>
      <w:proofErr w:type="gramStart"/>
      <w:r w:rsidR="007E2E45" w:rsidRPr="00455DBD">
        <w:rPr>
          <w:sz w:val="26"/>
          <w:szCs w:val="26"/>
        </w:rPr>
        <w:t xml:space="preserve">В заседании приняли участие </w:t>
      </w:r>
      <w:r w:rsidR="00590A71" w:rsidRPr="00455DBD">
        <w:rPr>
          <w:sz w:val="26"/>
          <w:szCs w:val="26"/>
        </w:rPr>
        <w:t xml:space="preserve">судья Арбитражного суда Тюменской области Екатерина Пронина, прокурор отдела по надзору за соблюдением прав и свобод граждан управления по надзору за исполнением федерального законодательства Прокуратуры Тюменской области Наталья </w:t>
      </w:r>
      <w:proofErr w:type="spellStart"/>
      <w:r w:rsidR="00590A71" w:rsidRPr="00455DBD">
        <w:rPr>
          <w:sz w:val="26"/>
          <w:szCs w:val="26"/>
        </w:rPr>
        <w:t>Пайцева</w:t>
      </w:r>
      <w:proofErr w:type="spellEnd"/>
      <w:r w:rsidR="00590A71" w:rsidRPr="00455DBD">
        <w:rPr>
          <w:sz w:val="26"/>
          <w:szCs w:val="26"/>
        </w:rPr>
        <w:t xml:space="preserve">, </w:t>
      </w:r>
      <w:r w:rsidR="009D72EB" w:rsidRPr="00455DBD">
        <w:rPr>
          <w:sz w:val="26"/>
          <w:szCs w:val="26"/>
        </w:rPr>
        <w:t xml:space="preserve"> </w:t>
      </w:r>
      <w:r w:rsidR="00F947BA" w:rsidRPr="00455DBD">
        <w:rPr>
          <w:sz w:val="26"/>
          <w:szCs w:val="26"/>
        </w:rPr>
        <w:t xml:space="preserve">представители </w:t>
      </w:r>
      <w:r w:rsidR="00590A71" w:rsidRPr="00455DBD">
        <w:rPr>
          <w:sz w:val="26"/>
          <w:szCs w:val="26"/>
        </w:rPr>
        <w:t>Следственного комитета, УМВД, УФНС</w:t>
      </w:r>
      <w:r w:rsidR="007C56ED" w:rsidRPr="00455DBD">
        <w:rPr>
          <w:sz w:val="26"/>
          <w:szCs w:val="26"/>
        </w:rPr>
        <w:t xml:space="preserve"> по Тюменской области, </w:t>
      </w:r>
      <w:proofErr w:type="spellStart"/>
      <w:r w:rsidR="007C56ED" w:rsidRPr="00455DBD">
        <w:rPr>
          <w:sz w:val="26"/>
          <w:szCs w:val="26"/>
        </w:rPr>
        <w:t>ЗАГСа</w:t>
      </w:r>
      <w:proofErr w:type="spellEnd"/>
      <w:r w:rsidR="009D72EB" w:rsidRPr="00455DBD">
        <w:rPr>
          <w:sz w:val="26"/>
          <w:szCs w:val="26"/>
        </w:rPr>
        <w:t xml:space="preserve">, </w:t>
      </w:r>
      <w:r w:rsidR="007C56ED" w:rsidRPr="00455DBD">
        <w:rPr>
          <w:sz w:val="26"/>
          <w:szCs w:val="26"/>
        </w:rPr>
        <w:t xml:space="preserve">органов власти, </w:t>
      </w:r>
      <w:r w:rsidRPr="00455DBD">
        <w:rPr>
          <w:sz w:val="26"/>
          <w:szCs w:val="26"/>
        </w:rPr>
        <w:t>некоммерческих партнерств, сою</w:t>
      </w:r>
      <w:r w:rsidR="007E2E45" w:rsidRPr="00455DBD">
        <w:rPr>
          <w:sz w:val="26"/>
          <w:szCs w:val="26"/>
        </w:rPr>
        <w:t>зов и комитетов арбитражн</w:t>
      </w:r>
      <w:r w:rsidRPr="00455DBD">
        <w:rPr>
          <w:sz w:val="26"/>
          <w:szCs w:val="26"/>
        </w:rPr>
        <w:t xml:space="preserve">ых управляющих, </w:t>
      </w:r>
      <w:r w:rsidR="007E2E45" w:rsidRPr="00455DBD">
        <w:rPr>
          <w:sz w:val="26"/>
          <w:szCs w:val="26"/>
        </w:rPr>
        <w:t xml:space="preserve">общественных организаций. </w:t>
      </w:r>
      <w:proofErr w:type="gramEnd"/>
    </w:p>
    <w:p w:rsidR="007C56ED" w:rsidRPr="00455DBD" w:rsidRDefault="00133AF0" w:rsidP="00133AF0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455DBD">
        <w:rPr>
          <w:sz w:val="26"/>
          <w:szCs w:val="26"/>
        </w:rPr>
        <w:tab/>
        <w:t>В рамках заседания заслушана информация об основных нарушениях Федерального закона «О несостоятельности (банкротстве)» допускаемых арбитражными управляющими</w:t>
      </w:r>
      <w:r w:rsidR="00590A71" w:rsidRPr="00455DBD">
        <w:rPr>
          <w:sz w:val="26"/>
          <w:szCs w:val="26"/>
        </w:rPr>
        <w:t>, осуществляющими процедуры банкротства на территории Тюменской области</w:t>
      </w:r>
      <w:r w:rsidRPr="00455DBD">
        <w:rPr>
          <w:sz w:val="26"/>
          <w:szCs w:val="26"/>
        </w:rPr>
        <w:t xml:space="preserve">; </w:t>
      </w:r>
      <w:r w:rsidR="00590A71" w:rsidRPr="00455DBD">
        <w:rPr>
          <w:sz w:val="26"/>
          <w:szCs w:val="26"/>
        </w:rPr>
        <w:t xml:space="preserve">порядок предоставления сведений о </w:t>
      </w:r>
      <w:r w:rsidR="00C46AEC" w:rsidRPr="00455DBD">
        <w:rPr>
          <w:sz w:val="26"/>
          <w:szCs w:val="26"/>
        </w:rPr>
        <w:t>государственной</w:t>
      </w:r>
      <w:r w:rsidR="00590A71" w:rsidRPr="00455DBD">
        <w:rPr>
          <w:sz w:val="26"/>
          <w:szCs w:val="26"/>
        </w:rPr>
        <w:t xml:space="preserve"> </w:t>
      </w:r>
      <w:r w:rsidR="00C46AEC" w:rsidRPr="00455DBD">
        <w:rPr>
          <w:sz w:val="26"/>
          <w:szCs w:val="26"/>
        </w:rPr>
        <w:t>регистрации</w:t>
      </w:r>
      <w:r w:rsidR="00590A71" w:rsidRPr="00455DBD">
        <w:rPr>
          <w:sz w:val="26"/>
          <w:szCs w:val="26"/>
        </w:rPr>
        <w:t xml:space="preserve"> актов гражданского </w:t>
      </w:r>
      <w:r w:rsidR="00C46AEC" w:rsidRPr="00455DBD">
        <w:rPr>
          <w:sz w:val="26"/>
          <w:szCs w:val="26"/>
        </w:rPr>
        <w:t>состояния</w:t>
      </w:r>
      <w:r w:rsidR="00590A71" w:rsidRPr="00455DBD">
        <w:rPr>
          <w:sz w:val="26"/>
          <w:szCs w:val="26"/>
        </w:rPr>
        <w:t xml:space="preserve">; актуальная практика рассмотрения споров в отношении единственного жилья граждан и вопросы исключения из конкурсной массы имущества </w:t>
      </w:r>
      <w:r w:rsidR="00C46AEC" w:rsidRPr="00455DBD">
        <w:rPr>
          <w:sz w:val="26"/>
          <w:szCs w:val="26"/>
        </w:rPr>
        <w:t>граждан</w:t>
      </w:r>
      <w:r w:rsidRPr="00455DBD">
        <w:rPr>
          <w:sz w:val="26"/>
          <w:szCs w:val="26"/>
        </w:rPr>
        <w:t>.</w:t>
      </w:r>
    </w:p>
    <w:p w:rsidR="007C56ED" w:rsidRPr="00455DBD" w:rsidRDefault="007C56ED" w:rsidP="00133AF0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455DBD">
        <w:rPr>
          <w:sz w:val="26"/>
          <w:szCs w:val="26"/>
        </w:rPr>
        <w:tab/>
        <w:t>Отдельное внимание участников было обращено на значимость погашения на предприятиях-банкротах задолженности</w:t>
      </w:r>
      <w:r w:rsidR="00F947BA" w:rsidRPr="00455DBD">
        <w:rPr>
          <w:sz w:val="26"/>
          <w:szCs w:val="26"/>
        </w:rPr>
        <w:t xml:space="preserve"> по заработной плате</w:t>
      </w:r>
      <w:r w:rsidRPr="00455DBD">
        <w:rPr>
          <w:sz w:val="26"/>
          <w:szCs w:val="26"/>
        </w:rPr>
        <w:t xml:space="preserve">. </w:t>
      </w:r>
    </w:p>
    <w:p w:rsidR="00C46AEC" w:rsidRPr="00455DBD" w:rsidRDefault="00C46AEC" w:rsidP="00133AF0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455DBD">
        <w:rPr>
          <w:sz w:val="26"/>
          <w:szCs w:val="26"/>
        </w:rPr>
        <w:tab/>
        <w:t>В ходе заседания были заслушаны отдельные арбитражные управляющие, осуществляющие процедуры банкротства на предприятиях с задолженностью по заработной плате.</w:t>
      </w:r>
    </w:p>
    <w:p w:rsidR="00BA30DD" w:rsidRPr="00455DBD" w:rsidRDefault="00C46AEC" w:rsidP="00BA30DD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455DBD">
        <w:rPr>
          <w:sz w:val="26"/>
          <w:szCs w:val="26"/>
        </w:rPr>
        <w:tab/>
      </w:r>
      <w:r w:rsidR="007C56ED" w:rsidRPr="00455DBD">
        <w:rPr>
          <w:sz w:val="26"/>
          <w:szCs w:val="26"/>
        </w:rPr>
        <w:t>Мероприятия, направленные на сокращение задолженности по заработной плате</w:t>
      </w:r>
      <w:r w:rsidR="002F219E" w:rsidRPr="00455DBD">
        <w:rPr>
          <w:sz w:val="26"/>
          <w:szCs w:val="26"/>
        </w:rPr>
        <w:t>,</w:t>
      </w:r>
      <w:r w:rsidR="007C56ED" w:rsidRPr="00455DBD">
        <w:rPr>
          <w:sz w:val="26"/>
          <w:szCs w:val="26"/>
        </w:rPr>
        <w:t xml:space="preserve"> проводятся</w:t>
      </w:r>
      <w:r w:rsidR="00F81DBB" w:rsidRPr="00455DBD">
        <w:rPr>
          <w:sz w:val="26"/>
          <w:szCs w:val="26"/>
        </w:rPr>
        <w:t xml:space="preserve"> </w:t>
      </w:r>
      <w:r w:rsidR="002F219E" w:rsidRPr="00455DBD">
        <w:rPr>
          <w:sz w:val="26"/>
          <w:szCs w:val="26"/>
        </w:rPr>
        <w:t xml:space="preserve">Управлением </w:t>
      </w:r>
      <w:r w:rsidR="00F947BA" w:rsidRPr="00455DBD">
        <w:rPr>
          <w:sz w:val="26"/>
          <w:szCs w:val="26"/>
        </w:rPr>
        <w:t xml:space="preserve">на постоянной основе </w:t>
      </w:r>
      <w:r w:rsidR="00F81DBB" w:rsidRPr="00455DBD">
        <w:rPr>
          <w:sz w:val="26"/>
          <w:szCs w:val="26"/>
        </w:rPr>
        <w:t>совместно с Прокуратурой</w:t>
      </w:r>
      <w:r w:rsidR="007C56ED" w:rsidRPr="00455DBD">
        <w:rPr>
          <w:sz w:val="26"/>
          <w:szCs w:val="26"/>
        </w:rPr>
        <w:t xml:space="preserve"> Тюменской области</w:t>
      </w:r>
      <w:r w:rsidR="00F81DBB" w:rsidRPr="00455DBD">
        <w:rPr>
          <w:sz w:val="26"/>
          <w:szCs w:val="26"/>
        </w:rPr>
        <w:t xml:space="preserve">, </w:t>
      </w:r>
      <w:r w:rsidR="007C56ED" w:rsidRPr="00455DBD">
        <w:rPr>
          <w:sz w:val="26"/>
          <w:szCs w:val="26"/>
        </w:rPr>
        <w:t>Правительством Тюменской области</w:t>
      </w:r>
      <w:r w:rsidR="00F81DBB" w:rsidRPr="00455DBD">
        <w:rPr>
          <w:sz w:val="26"/>
          <w:szCs w:val="26"/>
        </w:rPr>
        <w:t>, саморегулируемыми организациями арбитражных управляющих и арбитражными управляющими.</w:t>
      </w:r>
    </w:p>
    <w:p w:rsidR="00F947BA" w:rsidRPr="00455DBD" w:rsidRDefault="00F947BA" w:rsidP="00BA30DD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455DBD">
        <w:rPr>
          <w:sz w:val="26"/>
          <w:szCs w:val="26"/>
        </w:rPr>
        <w:tab/>
      </w:r>
      <w:proofErr w:type="gramStart"/>
      <w:r w:rsidRPr="00455DBD">
        <w:rPr>
          <w:sz w:val="26"/>
          <w:szCs w:val="26"/>
        </w:rPr>
        <w:t>По итогам заседания обособленным подразделениям и представителям СРО АУ, действующим на территории Тюменской области, рекомендовано довести до членов соответствующих</w:t>
      </w:r>
      <w:r w:rsidR="00783215" w:rsidRPr="00455DBD">
        <w:rPr>
          <w:sz w:val="26"/>
          <w:szCs w:val="26"/>
        </w:rPr>
        <w:t xml:space="preserve"> саморегул</w:t>
      </w:r>
      <w:r w:rsidRPr="00455DBD">
        <w:rPr>
          <w:sz w:val="26"/>
          <w:szCs w:val="26"/>
        </w:rPr>
        <w:t xml:space="preserve">ируемых </w:t>
      </w:r>
      <w:r w:rsidR="00783215" w:rsidRPr="00455DBD">
        <w:rPr>
          <w:sz w:val="26"/>
          <w:szCs w:val="26"/>
        </w:rPr>
        <w:t>организаций</w:t>
      </w:r>
      <w:r w:rsidRPr="00455DBD">
        <w:rPr>
          <w:sz w:val="26"/>
          <w:szCs w:val="26"/>
        </w:rPr>
        <w:t xml:space="preserve"> информацию о неукоснительном, добросовестном соблюдении требований </w:t>
      </w:r>
      <w:r w:rsidR="00783215" w:rsidRPr="00455DBD">
        <w:rPr>
          <w:sz w:val="26"/>
          <w:szCs w:val="26"/>
        </w:rPr>
        <w:t>законодательства</w:t>
      </w:r>
      <w:r w:rsidRPr="00455DBD">
        <w:rPr>
          <w:sz w:val="26"/>
          <w:szCs w:val="26"/>
        </w:rPr>
        <w:t xml:space="preserve"> о несостоятельности (банкротстве), в </w:t>
      </w:r>
      <w:r w:rsidR="00783215" w:rsidRPr="00455DBD">
        <w:rPr>
          <w:sz w:val="26"/>
          <w:szCs w:val="26"/>
        </w:rPr>
        <w:t>том числе по проведению собрания</w:t>
      </w:r>
      <w:r w:rsidRPr="00455DBD">
        <w:rPr>
          <w:sz w:val="26"/>
          <w:szCs w:val="26"/>
        </w:rPr>
        <w:t xml:space="preserve"> работников должника для выбора представителей работников в процедуре банкротства,</w:t>
      </w:r>
      <w:r w:rsidR="00783215" w:rsidRPr="00455DBD">
        <w:rPr>
          <w:sz w:val="26"/>
          <w:szCs w:val="26"/>
        </w:rPr>
        <w:t xml:space="preserve"> соблюдению очерёдности погашения требований кредиторов;</w:t>
      </w:r>
      <w:proofErr w:type="gramEnd"/>
      <w:r w:rsidR="00783215" w:rsidRPr="00455DBD">
        <w:rPr>
          <w:sz w:val="26"/>
          <w:szCs w:val="26"/>
        </w:rPr>
        <w:t xml:space="preserve"> принятию мер по обжалованию сделок должника и привлечению контролирующих лиц должника к ответственности по поиску, выявлению обеспечению сохранности имущества должника, предъявлению к третьим лицам, имеющим задолженности перед должником, требований о её взыскании. А также, соблюдению сроков, установленных Законом о банкротстве, при проведении процедур банкротства и исполнению иных обязанностей, предусмотренных Законом о банкротстве.</w:t>
      </w:r>
    </w:p>
    <w:p w:rsidR="00585D09" w:rsidRPr="00455DBD" w:rsidRDefault="00783215" w:rsidP="00F947BA">
      <w:pPr>
        <w:pStyle w:val="ac"/>
        <w:spacing w:before="0" w:beforeAutospacing="0" w:after="0" w:afterAutospacing="0"/>
        <w:jc w:val="both"/>
        <w:rPr>
          <w:rFonts w:eastAsiaTheme="minorHAnsi"/>
          <w:bCs/>
          <w:sz w:val="26"/>
          <w:szCs w:val="26"/>
          <w:lang w:val="x-none"/>
        </w:rPr>
      </w:pPr>
      <w:r w:rsidRPr="00455DBD">
        <w:rPr>
          <w:sz w:val="26"/>
          <w:szCs w:val="26"/>
        </w:rPr>
        <w:tab/>
      </w:r>
      <w:r w:rsidR="00F947BA" w:rsidRPr="00455DBD">
        <w:rPr>
          <w:rFonts w:eastAsiaTheme="minorHAnsi"/>
          <w:bCs/>
          <w:sz w:val="26"/>
          <w:szCs w:val="26"/>
          <w:lang w:val="x-none"/>
        </w:rPr>
        <w:t>Арбитражным управляющим, осуществляющим процедуры банкротства предприятий, имеющих заложенность по заработной плате рекомендовано принять исчерпывающие меры по погашению задолженности.</w:t>
      </w:r>
    </w:p>
    <w:p w:rsidR="00F947BA" w:rsidRPr="00455DBD" w:rsidRDefault="00F947BA" w:rsidP="000464D8">
      <w:pPr>
        <w:jc w:val="right"/>
        <w:rPr>
          <w:rFonts w:ascii="Times New Roman" w:hAnsi="Times New Roman"/>
          <w:sz w:val="26"/>
          <w:szCs w:val="26"/>
          <w:lang w:val="x-none"/>
        </w:rPr>
      </w:pPr>
    </w:p>
    <w:p w:rsidR="00EC7D0A" w:rsidRPr="00455DBD" w:rsidRDefault="00EC7D0A" w:rsidP="00EC7D0A">
      <w:pPr>
        <w:jc w:val="right"/>
        <w:rPr>
          <w:rFonts w:ascii="Times New Roman" w:hAnsi="Times New Roman"/>
          <w:sz w:val="26"/>
          <w:szCs w:val="26"/>
        </w:rPr>
      </w:pPr>
      <w:r w:rsidRPr="00455DBD">
        <w:rPr>
          <w:rFonts w:ascii="Times New Roman" w:hAnsi="Times New Roman"/>
          <w:sz w:val="26"/>
          <w:szCs w:val="26"/>
        </w:rPr>
        <w:t xml:space="preserve">Пресс-служба Управления </w:t>
      </w:r>
      <w:proofErr w:type="spellStart"/>
      <w:r w:rsidRPr="00455DBD">
        <w:rPr>
          <w:rFonts w:ascii="Times New Roman" w:hAnsi="Times New Roman"/>
          <w:sz w:val="26"/>
          <w:szCs w:val="26"/>
        </w:rPr>
        <w:t>Росреестра</w:t>
      </w:r>
      <w:proofErr w:type="spellEnd"/>
      <w:r w:rsidRPr="00455DBD">
        <w:rPr>
          <w:rFonts w:ascii="Times New Roman" w:hAnsi="Times New Roman"/>
          <w:sz w:val="26"/>
          <w:szCs w:val="26"/>
        </w:rPr>
        <w:t xml:space="preserve"> по Тюменской области</w:t>
      </w:r>
    </w:p>
    <w:p w:rsidR="00C963C5" w:rsidRPr="00455DBD" w:rsidRDefault="00C963C5" w:rsidP="00C963C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455DBD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6F01EC" w:rsidRPr="00455DBD" w:rsidRDefault="00C963C5" w:rsidP="00455DBD">
      <w:pPr>
        <w:spacing w:after="0" w:line="240" w:lineRule="auto"/>
        <w:rPr>
          <w:sz w:val="26"/>
          <w:szCs w:val="26"/>
        </w:rPr>
      </w:pPr>
      <w:r w:rsidRPr="00455DBD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6F01EC" w:rsidRPr="00455DBD" w:rsidRDefault="006F01EC" w:rsidP="00585D09">
      <w:pPr>
        <w:rPr>
          <w:sz w:val="26"/>
          <w:szCs w:val="26"/>
          <w:lang w:val="x-none"/>
        </w:rPr>
      </w:pPr>
    </w:p>
    <w:sectPr w:rsidR="006F01EC" w:rsidRPr="00455DBD" w:rsidSect="00EC7D0A">
      <w:headerReference w:type="default" r:id="rId8"/>
      <w:footerReference w:type="default" r:id="rId9"/>
      <w:pgSz w:w="11906" w:h="16838"/>
      <w:pgMar w:top="426" w:right="850" w:bottom="568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EE" w:rsidRDefault="00B91EEE" w:rsidP="00F06EA9">
      <w:pPr>
        <w:spacing w:after="0" w:line="240" w:lineRule="auto"/>
      </w:pPr>
      <w:r>
        <w:separator/>
      </w:r>
    </w:p>
  </w:endnote>
  <w:endnote w:type="continuationSeparator" w:id="0">
    <w:p w:rsidR="00B91EEE" w:rsidRDefault="00B91EEE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EE" w:rsidRDefault="00B91EEE" w:rsidP="00F06EA9">
      <w:pPr>
        <w:spacing w:after="0" w:line="240" w:lineRule="auto"/>
      </w:pPr>
      <w:r>
        <w:separator/>
      </w:r>
    </w:p>
  </w:footnote>
  <w:footnote w:type="continuationSeparator" w:id="0">
    <w:p w:rsidR="00B91EEE" w:rsidRDefault="00B91EEE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215" w:rsidRDefault="00783215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29189D"/>
    <w:multiLevelType w:val="hybridMultilevel"/>
    <w:tmpl w:val="62B40C24"/>
    <w:lvl w:ilvl="0" w:tplc="989C347E">
      <w:start w:val="1"/>
      <w:numFmt w:val="decimal"/>
      <w:lvlText w:val="%1."/>
      <w:lvlJc w:val="left"/>
      <w:pPr>
        <w:ind w:left="16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24" w:hanging="360"/>
      </w:pPr>
    </w:lvl>
    <w:lvl w:ilvl="2" w:tplc="0419001B" w:tentative="1">
      <w:start w:val="1"/>
      <w:numFmt w:val="lowerRoman"/>
      <w:lvlText w:val="%3."/>
      <w:lvlJc w:val="right"/>
      <w:pPr>
        <w:ind w:left="3044" w:hanging="180"/>
      </w:pPr>
    </w:lvl>
    <w:lvl w:ilvl="3" w:tplc="0419000F" w:tentative="1">
      <w:start w:val="1"/>
      <w:numFmt w:val="decimal"/>
      <w:lvlText w:val="%4."/>
      <w:lvlJc w:val="left"/>
      <w:pPr>
        <w:ind w:left="3764" w:hanging="360"/>
      </w:pPr>
    </w:lvl>
    <w:lvl w:ilvl="4" w:tplc="04190019" w:tentative="1">
      <w:start w:val="1"/>
      <w:numFmt w:val="lowerLetter"/>
      <w:lvlText w:val="%5."/>
      <w:lvlJc w:val="left"/>
      <w:pPr>
        <w:ind w:left="4484" w:hanging="360"/>
      </w:pPr>
    </w:lvl>
    <w:lvl w:ilvl="5" w:tplc="0419001B" w:tentative="1">
      <w:start w:val="1"/>
      <w:numFmt w:val="lowerRoman"/>
      <w:lvlText w:val="%6."/>
      <w:lvlJc w:val="right"/>
      <w:pPr>
        <w:ind w:left="5204" w:hanging="180"/>
      </w:pPr>
    </w:lvl>
    <w:lvl w:ilvl="6" w:tplc="0419000F" w:tentative="1">
      <w:start w:val="1"/>
      <w:numFmt w:val="decimal"/>
      <w:lvlText w:val="%7."/>
      <w:lvlJc w:val="left"/>
      <w:pPr>
        <w:ind w:left="5924" w:hanging="360"/>
      </w:pPr>
    </w:lvl>
    <w:lvl w:ilvl="7" w:tplc="04190019" w:tentative="1">
      <w:start w:val="1"/>
      <w:numFmt w:val="lowerLetter"/>
      <w:lvlText w:val="%8."/>
      <w:lvlJc w:val="left"/>
      <w:pPr>
        <w:ind w:left="6644" w:hanging="360"/>
      </w:pPr>
    </w:lvl>
    <w:lvl w:ilvl="8" w:tplc="0419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27550"/>
    <w:rsid w:val="000464D8"/>
    <w:rsid w:val="00082FF6"/>
    <w:rsid w:val="000A79DD"/>
    <w:rsid w:val="000E2560"/>
    <w:rsid w:val="000E6043"/>
    <w:rsid w:val="000F67D8"/>
    <w:rsid w:val="00133AF0"/>
    <w:rsid w:val="001459BD"/>
    <w:rsid w:val="00162B92"/>
    <w:rsid w:val="00203F52"/>
    <w:rsid w:val="00233897"/>
    <w:rsid w:val="00244272"/>
    <w:rsid w:val="00261047"/>
    <w:rsid w:val="00263679"/>
    <w:rsid w:val="00287081"/>
    <w:rsid w:val="00294B1A"/>
    <w:rsid w:val="002C4A6A"/>
    <w:rsid w:val="002D444A"/>
    <w:rsid w:val="002F219E"/>
    <w:rsid w:val="002F7B2E"/>
    <w:rsid w:val="00303B5F"/>
    <w:rsid w:val="00312C45"/>
    <w:rsid w:val="0031309B"/>
    <w:rsid w:val="003537E3"/>
    <w:rsid w:val="003564F2"/>
    <w:rsid w:val="00370EAB"/>
    <w:rsid w:val="003A278A"/>
    <w:rsid w:val="003B38F0"/>
    <w:rsid w:val="003B7F9A"/>
    <w:rsid w:val="003C05D7"/>
    <w:rsid w:val="004166C8"/>
    <w:rsid w:val="004473F1"/>
    <w:rsid w:val="00455DBD"/>
    <w:rsid w:val="00472841"/>
    <w:rsid w:val="00485AA7"/>
    <w:rsid w:val="004B143E"/>
    <w:rsid w:val="0053089F"/>
    <w:rsid w:val="00530A8C"/>
    <w:rsid w:val="0054068B"/>
    <w:rsid w:val="00540D7E"/>
    <w:rsid w:val="0054186C"/>
    <w:rsid w:val="00542448"/>
    <w:rsid w:val="00584AB1"/>
    <w:rsid w:val="00585D09"/>
    <w:rsid w:val="00590A71"/>
    <w:rsid w:val="005A2050"/>
    <w:rsid w:val="005D0D4B"/>
    <w:rsid w:val="00654F0B"/>
    <w:rsid w:val="006820FE"/>
    <w:rsid w:val="00691D1E"/>
    <w:rsid w:val="006A2BCD"/>
    <w:rsid w:val="006C626F"/>
    <w:rsid w:val="006D3B3D"/>
    <w:rsid w:val="006F01EC"/>
    <w:rsid w:val="007210BB"/>
    <w:rsid w:val="00737F07"/>
    <w:rsid w:val="00741D4F"/>
    <w:rsid w:val="007447E3"/>
    <w:rsid w:val="007511AF"/>
    <w:rsid w:val="007634A7"/>
    <w:rsid w:val="00783215"/>
    <w:rsid w:val="007C1A34"/>
    <w:rsid w:val="007C56ED"/>
    <w:rsid w:val="007D1190"/>
    <w:rsid w:val="007D2F3D"/>
    <w:rsid w:val="007E1EB7"/>
    <w:rsid w:val="007E2E45"/>
    <w:rsid w:val="007F1A5A"/>
    <w:rsid w:val="0082073B"/>
    <w:rsid w:val="00864C40"/>
    <w:rsid w:val="00872AA8"/>
    <w:rsid w:val="008E2E53"/>
    <w:rsid w:val="008E748E"/>
    <w:rsid w:val="008F452E"/>
    <w:rsid w:val="00972B17"/>
    <w:rsid w:val="009D72EB"/>
    <w:rsid w:val="00A05C6B"/>
    <w:rsid w:val="00A566CE"/>
    <w:rsid w:val="00A72365"/>
    <w:rsid w:val="00A7425E"/>
    <w:rsid w:val="00A75433"/>
    <w:rsid w:val="00AD60D5"/>
    <w:rsid w:val="00AE402C"/>
    <w:rsid w:val="00B3123C"/>
    <w:rsid w:val="00B421AE"/>
    <w:rsid w:val="00B47FFB"/>
    <w:rsid w:val="00B63112"/>
    <w:rsid w:val="00B755C1"/>
    <w:rsid w:val="00B91EEE"/>
    <w:rsid w:val="00BA30DD"/>
    <w:rsid w:val="00BC135F"/>
    <w:rsid w:val="00BD7795"/>
    <w:rsid w:val="00BF65D0"/>
    <w:rsid w:val="00BF79EC"/>
    <w:rsid w:val="00C46AEC"/>
    <w:rsid w:val="00C525F4"/>
    <w:rsid w:val="00C73701"/>
    <w:rsid w:val="00C760E4"/>
    <w:rsid w:val="00C765A7"/>
    <w:rsid w:val="00C91568"/>
    <w:rsid w:val="00C963C5"/>
    <w:rsid w:val="00CB43D5"/>
    <w:rsid w:val="00D0376C"/>
    <w:rsid w:val="00D40C90"/>
    <w:rsid w:val="00D5255C"/>
    <w:rsid w:val="00D57900"/>
    <w:rsid w:val="00D6408D"/>
    <w:rsid w:val="00DA12FE"/>
    <w:rsid w:val="00DA373D"/>
    <w:rsid w:val="00DA3D9E"/>
    <w:rsid w:val="00DA6E93"/>
    <w:rsid w:val="00DC605E"/>
    <w:rsid w:val="00E343DA"/>
    <w:rsid w:val="00E37B47"/>
    <w:rsid w:val="00EB06E0"/>
    <w:rsid w:val="00EB7AFE"/>
    <w:rsid w:val="00EC7D0A"/>
    <w:rsid w:val="00EF7E55"/>
    <w:rsid w:val="00F06BAF"/>
    <w:rsid w:val="00F06EA9"/>
    <w:rsid w:val="00F16B8F"/>
    <w:rsid w:val="00F251CB"/>
    <w:rsid w:val="00F27626"/>
    <w:rsid w:val="00F343C8"/>
    <w:rsid w:val="00F41C9D"/>
    <w:rsid w:val="00F45C3D"/>
    <w:rsid w:val="00F81DBB"/>
    <w:rsid w:val="00F947BA"/>
    <w:rsid w:val="00FA0E66"/>
    <w:rsid w:val="00FC2CC3"/>
    <w:rsid w:val="00FC5A58"/>
    <w:rsid w:val="00FD576F"/>
    <w:rsid w:val="00FE06C1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AD60D5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C963C5"/>
    <w:rPr>
      <w:b/>
      <w:bCs/>
    </w:rPr>
  </w:style>
  <w:style w:type="character" w:customStyle="1" w:styleId="js-phone-number">
    <w:name w:val="js-phone-number"/>
    <w:basedOn w:val="a0"/>
    <w:rsid w:val="00C963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locked/>
    <w:rsid w:val="00AD60D5"/>
    <w:rPr>
      <w:rFonts w:ascii="Calibri" w:eastAsia="Calibri" w:hAnsi="Calibri" w:cs="Times New Roman"/>
    </w:rPr>
  </w:style>
  <w:style w:type="character" w:styleId="af">
    <w:name w:val="Strong"/>
    <w:basedOn w:val="a0"/>
    <w:uiPriority w:val="22"/>
    <w:qFormat/>
    <w:rsid w:val="00C963C5"/>
    <w:rPr>
      <w:b/>
      <w:bCs/>
    </w:rPr>
  </w:style>
  <w:style w:type="character" w:customStyle="1" w:styleId="js-phone-number">
    <w:name w:val="js-phone-number"/>
    <w:basedOn w:val="a0"/>
    <w:rsid w:val="00C9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8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9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9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2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02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44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4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19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04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9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Grigoriy</cp:lastModifiedBy>
  <cp:revision>4</cp:revision>
  <cp:lastPrinted>2019-06-25T12:14:00Z</cp:lastPrinted>
  <dcterms:created xsi:type="dcterms:W3CDTF">2019-07-03T13:40:00Z</dcterms:created>
  <dcterms:modified xsi:type="dcterms:W3CDTF">2019-07-03T13:43:00Z</dcterms:modified>
</cp:coreProperties>
</file>