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6A" w:rsidRPr="005834E7" w:rsidRDefault="0067616A" w:rsidP="005834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4E7">
        <w:rPr>
          <w:rFonts w:ascii="Times New Roman" w:hAnsi="Times New Roman"/>
          <w:b/>
          <w:bCs/>
          <w:sz w:val="28"/>
          <w:szCs w:val="28"/>
        </w:rPr>
        <w:t xml:space="preserve">В тюменском </w:t>
      </w:r>
      <w:proofErr w:type="spellStart"/>
      <w:r w:rsidRPr="005834E7">
        <w:rPr>
          <w:rFonts w:ascii="Times New Roman" w:hAnsi="Times New Roman"/>
          <w:b/>
          <w:bCs/>
          <w:sz w:val="28"/>
          <w:szCs w:val="28"/>
        </w:rPr>
        <w:t>Росреестре</w:t>
      </w:r>
      <w:proofErr w:type="spellEnd"/>
      <w:r w:rsidRPr="005834E7">
        <w:rPr>
          <w:rFonts w:ascii="Times New Roman" w:hAnsi="Times New Roman"/>
          <w:b/>
          <w:bCs/>
          <w:sz w:val="28"/>
          <w:szCs w:val="28"/>
        </w:rPr>
        <w:t xml:space="preserve"> рассказали, что можно и нельзя делать на своем земельном участке</w:t>
      </w:r>
    </w:p>
    <w:p w:rsidR="0067616A" w:rsidRDefault="0067616A" w:rsidP="0067616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2569B" w:rsidRPr="0067616A" w:rsidRDefault="008B4550" w:rsidP="00676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16A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32569B" w:rsidRPr="0067616A">
        <w:rPr>
          <w:rFonts w:ascii="Times New Roman" w:hAnsi="Times New Roman"/>
          <w:sz w:val="28"/>
          <w:szCs w:val="28"/>
          <w:u w:val="single"/>
        </w:rPr>
        <w:t>1</w:t>
      </w:r>
      <w:r w:rsidR="00091CF4">
        <w:rPr>
          <w:rFonts w:ascii="Times New Roman" w:hAnsi="Times New Roman"/>
          <w:sz w:val="28"/>
          <w:szCs w:val="28"/>
          <w:u w:val="single"/>
        </w:rPr>
        <w:t>4</w:t>
      </w:r>
      <w:r w:rsidR="0032569B" w:rsidRPr="0067616A">
        <w:rPr>
          <w:rFonts w:ascii="Times New Roman" w:hAnsi="Times New Roman"/>
          <w:sz w:val="28"/>
          <w:szCs w:val="28"/>
          <w:u w:val="single"/>
        </w:rPr>
        <w:t>.05</w:t>
      </w:r>
      <w:r w:rsidRPr="0067616A">
        <w:rPr>
          <w:rFonts w:ascii="Times New Roman" w:hAnsi="Times New Roman"/>
          <w:sz w:val="28"/>
          <w:szCs w:val="28"/>
          <w:u w:val="single"/>
        </w:rPr>
        <w:t>.2020</w:t>
      </w:r>
      <w:r w:rsidR="00F76A3E" w:rsidRPr="0067616A">
        <w:rPr>
          <w:rFonts w:ascii="Times New Roman" w:hAnsi="Times New Roman"/>
          <w:sz w:val="28"/>
          <w:szCs w:val="28"/>
        </w:rPr>
        <w:t xml:space="preserve"> </w:t>
      </w:r>
      <w:r w:rsidR="00B633F5" w:rsidRPr="0067616A">
        <w:rPr>
          <w:rFonts w:ascii="Times New Roman" w:hAnsi="Times New Roman"/>
          <w:sz w:val="28"/>
          <w:szCs w:val="28"/>
        </w:rPr>
        <w:t>–</w:t>
      </w:r>
      <w:r w:rsidR="00F76A3E" w:rsidRPr="0067616A">
        <w:rPr>
          <w:rFonts w:ascii="Times New Roman" w:hAnsi="Times New Roman"/>
          <w:sz w:val="28"/>
          <w:szCs w:val="28"/>
        </w:rPr>
        <w:t xml:space="preserve"> </w:t>
      </w:r>
      <w:r w:rsidR="00100F82" w:rsidRPr="0067616A">
        <w:rPr>
          <w:rFonts w:ascii="Times New Roman" w:hAnsi="Times New Roman"/>
          <w:sz w:val="28"/>
          <w:szCs w:val="28"/>
        </w:rPr>
        <w:t>В преддверии дачного сезона заместитель руководителя Управления Росреестра по Тюменской области Игорь Ткаченко ответил на вопросы журналистов о нарушениях и санкциях в сфере осуществления государственного земельного надзора</w:t>
      </w:r>
      <w:r w:rsidR="00543529" w:rsidRPr="0067616A">
        <w:rPr>
          <w:rFonts w:ascii="Times New Roman" w:hAnsi="Times New Roman"/>
          <w:sz w:val="28"/>
          <w:szCs w:val="28"/>
        </w:rPr>
        <w:t xml:space="preserve"> по соблюдению требований земельного законодательства</w:t>
      </w:r>
      <w:r w:rsidR="00100F82" w:rsidRPr="0067616A">
        <w:rPr>
          <w:rFonts w:ascii="Times New Roman" w:hAnsi="Times New Roman"/>
          <w:sz w:val="28"/>
          <w:szCs w:val="28"/>
        </w:rPr>
        <w:t xml:space="preserve">, в том числе </w:t>
      </w:r>
      <w:r w:rsidR="005B1954" w:rsidRPr="0067616A">
        <w:rPr>
          <w:rFonts w:ascii="Times New Roman" w:hAnsi="Times New Roman"/>
          <w:sz w:val="28"/>
          <w:szCs w:val="28"/>
        </w:rPr>
        <w:t xml:space="preserve">о </w:t>
      </w:r>
      <w:r w:rsidR="00100F82" w:rsidRPr="0067616A">
        <w:rPr>
          <w:rFonts w:ascii="Times New Roman" w:hAnsi="Times New Roman"/>
          <w:sz w:val="28"/>
          <w:szCs w:val="28"/>
        </w:rPr>
        <w:t>предотвращени</w:t>
      </w:r>
      <w:r w:rsidR="005B1954" w:rsidRPr="0067616A">
        <w:rPr>
          <w:rFonts w:ascii="Times New Roman" w:hAnsi="Times New Roman"/>
          <w:sz w:val="28"/>
          <w:szCs w:val="28"/>
        </w:rPr>
        <w:t>и</w:t>
      </w:r>
      <w:r w:rsidR="00100F82" w:rsidRPr="0067616A">
        <w:rPr>
          <w:rFonts w:ascii="Times New Roman" w:hAnsi="Times New Roman"/>
          <w:sz w:val="28"/>
          <w:szCs w:val="28"/>
        </w:rPr>
        <w:t xml:space="preserve"> пожароопасных ситуаций.</w:t>
      </w:r>
    </w:p>
    <w:p w:rsidR="0032569B" w:rsidRPr="00100F82" w:rsidRDefault="0032569B" w:rsidP="00100F82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Правда ли, что у дачников, не занимающихся своими участками, землю могут изъять?</w:t>
      </w:r>
    </w:p>
    <w:p w:rsidR="005B1954" w:rsidRDefault="00091CF4" w:rsidP="00100F82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Если говорить об изъятии как санкции, то можно с уверенностью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сказать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что с 2019 года, когда вступил в силу закон о ведении садоводства и огородничества</w:t>
      </w:r>
      <w:r w:rsidR="005B1954">
        <w:rPr>
          <w:rStyle w:val="af0"/>
          <w:rFonts w:ascii="Times New Roman" w:hAnsi="Times New Roman"/>
          <w:sz w:val="28"/>
          <w:szCs w:val="28"/>
          <w:shd w:val="clear" w:color="auto" w:fill="FFFFFF"/>
        </w:rPr>
        <w:footnoteReference w:id="1"/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какой либо срок, который является обязательным для того, что бы начать использовать свой участок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исключен. </w:t>
      </w:r>
    </w:p>
    <w:p w:rsidR="00D07B9E" w:rsidRPr="00100F82" w:rsidRDefault="005B1954" w:rsidP="00100F82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ab/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Но, н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 сегодняшний день законодательно остается срок обязательного использования земельного участка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 примеру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 течение трех лет, в отношении земельных участков, предназначенных для индивидуального жилищного строительства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(ИЖС)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либо для иного строительства, что определяется конкретными документами.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</w:t>
      </w:r>
      <w:r w:rsidR="0032569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десь сроки остались, санкции есть</w:t>
      </w:r>
      <w:r w:rsidR="00A2463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-  е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сли </w:t>
      </w:r>
      <w:r w:rsidR="00100F82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участок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не используется, то к собственнику могут быть приняты соответствующие меры в виде привлечения к ответственности, выдачи предписания,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согласно которому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в течение определенного срока 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надо начать использовать этот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земельный участок по назначению.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463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последующем,</w:t>
      </w:r>
      <w:r w:rsidR="00A2463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если это сделано не будет, 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то крайней мерой является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принудительное изъятие.</w:t>
      </w:r>
    </w:p>
    <w:p w:rsidR="002D147B" w:rsidRPr="00100F82" w:rsidRDefault="002D147B" w:rsidP="00100F82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Что минимально нужно сделать на земле, что бы не было претензий у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контролирующих </w:t>
      </w: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ведомств?</w:t>
      </w:r>
    </w:p>
    <w:p w:rsidR="00D04587" w:rsidRDefault="00091CF4" w:rsidP="00100F82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D0458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Мы разделяем три основных вида нарушений. 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Первое</w:t>
      </w:r>
      <w:r w:rsidR="00D0458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н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арушения могут быть в виде самовольн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ого занятия земельного участка. Т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 есть, нельзя занимать 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 использовать 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площадь больше той, которая принадлежит лицу на основании прав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оустанавливающих документов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D4CD4" w:rsidRDefault="00D04587" w:rsidP="005B1954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ab/>
        <w:t>Вторым нарушением является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не</w:t>
      </w:r>
      <w:r w:rsidR="006235F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целевое использование земельного участка. К примеру, участок предназначен для 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ИЖС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а используется под размещение каких-либо промышленных объектов. Законодательством это </w:t>
      </w:r>
      <w:bookmarkStart w:id="0" w:name="_GoBack"/>
      <w:bookmarkEnd w:id="0"/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запрещено, следовательно, минимально что нужно 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делать, это использовать участок для того, для чего он предназначен. </w:t>
      </w:r>
    </w:p>
    <w:p w:rsidR="00091CF4" w:rsidRDefault="00BD4CD4" w:rsidP="005B1954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ab/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Ну и </w:t>
      </w:r>
      <w:r w:rsidR="00D0458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третье,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все-таки участок использовать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нужно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ри этом рекомендуем не забывать и общие положения закона, в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которых обозначено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что наши с вами права на конкретное имущество не должны нарушать права </w:t>
      </w:r>
      <w:r w:rsidR="002D147B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других лиц, к примеру, соседей. Не совсем верно утверждение «мой участок, что хочу, то и делаю».</w:t>
      </w:r>
      <w:r w:rsidR="00665A8D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Именно факт ненадлежащего использования может повлечь невозможность использования участка соседями, поэтому закон предусматривает возможность соседям обратиться в суд с иском об устранении препятствий в пользовании.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07B9E" w:rsidRPr="00100F82" w:rsidRDefault="00091CF4" w:rsidP="005B1954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ab/>
      </w: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Отметим, что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отдельной</w:t>
      </w: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задачей Росреестра являетс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я предотвращение правонарушений, поэтому п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ри соблюдении данных условий</w:t>
      </w:r>
      <w:r w:rsidR="00CB5B20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претензий с нашей стороны 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к собственникам участков </w:t>
      </w:r>
      <w:r w:rsidR="00CB5B20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не будет.  </w:t>
      </w:r>
    </w:p>
    <w:p w:rsidR="00D07B9E" w:rsidRPr="00100F82" w:rsidRDefault="00D07B9E" w:rsidP="00100F82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 если 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собственники участков </w:t>
      </w: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совсем ничего не делают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со своими участками</w:t>
      </w: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D07B9E" w:rsidRPr="00100F82" w:rsidRDefault="00091CF4" w:rsidP="005B1954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CB5B2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Как отмечалось ранее, санкции могут быть различными в зависимости от разрешенного использования</w:t>
      </w:r>
      <w:r w:rsidR="00583E1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земельного участка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 Д</w:t>
      </w:r>
      <w:r w:rsidR="00D07B9E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ИЖС </w:t>
      </w:r>
      <w:r w:rsidR="00D07B9E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предусмотрена и административная ответственность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 как крайняя мера - изъятие</w:t>
      </w:r>
      <w:r w:rsidR="00D07B9E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В </w:t>
      </w:r>
      <w:r w:rsidR="00583E1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иных</w:t>
      </w:r>
      <w:r w:rsidR="00D07B9E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случаях – это взаимоотношения в рамках гражданского судопроизводства</w:t>
      </w:r>
      <w:r w:rsidR="00BD4CD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 С</w:t>
      </w:r>
      <w:r w:rsidR="00D07B9E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начала все решается на локальном уровне</w:t>
      </w:r>
      <w:r w:rsidR="00583E1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с соседями, например, или в садоводческих товариществах/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обще</w:t>
      </w:r>
      <w:r w:rsidR="00583E1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ствах</w:t>
      </w:r>
      <w:r w:rsidR="00D07B9E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если решение не найдено, предусмотрена возможность обращения в суд.</w:t>
      </w:r>
    </w:p>
    <w:p w:rsidR="00A44057" w:rsidRPr="00100F82" w:rsidRDefault="00D07B9E" w:rsidP="00100F82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Заброшенные участки – это всег</w:t>
      </w:r>
      <w:r w:rsidR="00091CF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да риск пожаров, отслеживает ли </w:t>
      </w:r>
      <w:r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Росреестр потенциально опасные территории и как?</w:t>
      </w:r>
    </w:p>
    <w:p w:rsidR="00A44057" w:rsidRPr="00100F82" w:rsidRDefault="00091CF4" w:rsidP="005B1954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При выявлении нарушений, </w:t>
      </w:r>
      <w:r w:rsidR="00DC513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проведении проверок, 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 которых мы говорили ранее, инспектор в любом случае обращает внимание и на то, нет ли признаков </w:t>
      </w:r>
      <w:r w:rsidR="005B1954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осуществления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пала сухой травы. Первоочередное внимание уделяется землям </w:t>
      </w:r>
      <w:proofErr w:type="spellStart"/>
      <w:r w:rsidR="007403D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сельхоз</w:t>
      </w:r>
      <w:r w:rsidR="005B1954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назначения</w:t>
      </w:r>
      <w:proofErr w:type="spellEnd"/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B1954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Поэтому</w:t>
      </w:r>
      <w:r w:rsidR="003D50C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 случае если такая</w:t>
      </w:r>
      <w:r w:rsidR="005B195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информация инспектору станет известна, то мы </w:t>
      </w:r>
      <w:r w:rsidR="005B1954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обязательно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направим ее в уполномоченный орган, в первую очередь МЧС</w:t>
      </w:r>
      <w:r w:rsidR="00D8399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</w:t>
      </w:r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для  дальнейшего</w:t>
      </w:r>
      <w:proofErr w:type="gramEnd"/>
      <w:r w:rsidR="00A44057" w:rsidRPr="00100F8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принятия мер и соответствующих решений.</w:t>
      </w:r>
    </w:p>
    <w:p w:rsidR="00A44057" w:rsidRPr="00100F82" w:rsidRDefault="00A44057" w:rsidP="00A44057">
      <w:pPr>
        <w:shd w:val="clear" w:color="auto" w:fill="FFFFFF"/>
        <w:spacing w:after="0" w:line="240" w:lineRule="auto"/>
        <w:ind w:left="420"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32569B" w:rsidRPr="00100F82" w:rsidRDefault="00BD4CD4" w:rsidP="0032569B">
      <w:pPr>
        <w:shd w:val="clear" w:color="auto" w:fill="FFFFFF"/>
        <w:spacing w:after="0" w:line="240" w:lineRule="auto"/>
        <w:ind w:right="60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*Ответы на вопросы предоставлены в рамках интервью </w:t>
      </w:r>
      <w:r w:rsidR="00D8399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программы «Вести. Актуально»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ГТРК «Регион-Тюмень»</w:t>
      </w:r>
      <w:r w:rsidR="00583E1D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(журналист Ирина Шипилова)</w:t>
      </w:r>
      <w:r w:rsidR="00D83998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3998" w:rsidRPr="005B1954" w:rsidRDefault="00D83998" w:rsidP="005B1954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4550" w:rsidRDefault="008B4550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3B" w:rsidRDefault="006F6B3B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23B" w:rsidRPr="004B2B9C" w:rsidRDefault="00D3423B" w:rsidP="00585D09"/>
    <w:sectPr w:rsidR="00D3423B" w:rsidRPr="004B2B9C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D1" w:rsidRDefault="003C6DD1" w:rsidP="00F06EA9">
      <w:pPr>
        <w:spacing w:after="0" w:line="240" w:lineRule="auto"/>
      </w:pPr>
      <w:r>
        <w:separator/>
      </w:r>
    </w:p>
  </w:endnote>
  <w:endnote w:type="continuationSeparator" w:id="0">
    <w:p w:rsidR="003C6DD1" w:rsidRDefault="003C6DD1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D1" w:rsidRDefault="003C6DD1" w:rsidP="00F06EA9">
      <w:pPr>
        <w:spacing w:after="0" w:line="240" w:lineRule="auto"/>
      </w:pPr>
      <w:r>
        <w:separator/>
      </w:r>
    </w:p>
  </w:footnote>
  <w:footnote w:type="continuationSeparator" w:id="0">
    <w:p w:rsidR="003C6DD1" w:rsidRDefault="003C6DD1" w:rsidP="00F06EA9">
      <w:pPr>
        <w:spacing w:after="0" w:line="240" w:lineRule="auto"/>
      </w:pPr>
      <w:r>
        <w:continuationSeparator/>
      </w:r>
    </w:p>
  </w:footnote>
  <w:footnote w:id="1">
    <w:p w:rsidR="005B1954" w:rsidRPr="005B1954" w:rsidRDefault="005B1954" w:rsidP="005B195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4"/>
          <w:szCs w:val="24"/>
        </w:rPr>
      </w:pPr>
      <w:r w:rsidRPr="005B1954">
        <w:rPr>
          <w:rStyle w:val="af0"/>
          <w:b w:val="0"/>
          <w:sz w:val="24"/>
          <w:szCs w:val="24"/>
        </w:rPr>
        <w:footnoteRef/>
      </w:r>
      <w:r w:rsidRPr="005B1954">
        <w:rPr>
          <w:b w:val="0"/>
          <w:sz w:val="24"/>
          <w:szCs w:val="24"/>
        </w:rPr>
        <w:t xml:space="preserve"> </w:t>
      </w:r>
      <w:r w:rsidRPr="005B1954">
        <w:rPr>
          <w:b w:val="0"/>
          <w:color w:val="333333"/>
          <w:sz w:val="24"/>
          <w:szCs w:val="24"/>
        </w:rPr>
        <w:t>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</w:t>
      </w:r>
    </w:p>
    <w:p w:rsidR="005B1954" w:rsidRDefault="005B1954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904"/>
    <w:multiLevelType w:val="hybridMultilevel"/>
    <w:tmpl w:val="3C98EBCA"/>
    <w:lvl w:ilvl="0" w:tplc="C418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1F44"/>
    <w:multiLevelType w:val="hybridMultilevel"/>
    <w:tmpl w:val="BE9AB6D8"/>
    <w:lvl w:ilvl="0" w:tplc="73A6156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93EDC"/>
    <w:multiLevelType w:val="hybridMultilevel"/>
    <w:tmpl w:val="CC00BA0C"/>
    <w:lvl w:ilvl="0" w:tplc="193ECC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02A27"/>
    <w:multiLevelType w:val="hybridMultilevel"/>
    <w:tmpl w:val="4BF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91CF4"/>
    <w:rsid w:val="000E2560"/>
    <w:rsid w:val="000E6043"/>
    <w:rsid w:val="000F5AB1"/>
    <w:rsid w:val="00100F82"/>
    <w:rsid w:val="00132EF5"/>
    <w:rsid w:val="001548C5"/>
    <w:rsid w:val="0017795F"/>
    <w:rsid w:val="00182712"/>
    <w:rsid w:val="00184413"/>
    <w:rsid w:val="001C4E7E"/>
    <w:rsid w:val="001C75A3"/>
    <w:rsid w:val="001C79B0"/>
    <w:rsid w:val="001F2B42"/>
    <w:rsid w:val="00203F52"/>
    <w:rsid w:val="00225C91"/>
    <w:rsid w:val="002301AC"/>
    <w:rsid w:val="002550A1"/>
    <w:rsid w:val="00261047"/>
    <w:rsid w:val="0027206E"/>
    <w:rsid w:val="00294B1A"/>
    <w:rsid w:val="002A36AD"/>
    <w:rsid w:val="002D147B"/>
    <w:rsid w:val="002D444A"/>
    <w:rsid w:val="002F7B2E"/>
    <w:rsid w:val="0031309B"/>
    <w:rsid w:val="003200A8"/>
    <w:rsid w:val="0032569B"/>
    <w:rsid w:val="00332372"/>
    <w:rsid w:val="0034112A"/>
    <w:rsid w:val="00341F68"/>
    <w:rsid w:val="003537E3"/>
    <w:rsid w:val="003564F2"/>
    <w:rsid w:val="003763B9"/>
    <w:rsid w:val="003A278A"/>
    <w:rsid w:val="003A6FE0"/>
    <w:rsid w:val="003B300A"/>
    <w:rsid w:val="003B4B71"/>
    <w:rsid w:val="003B7F9A"/>
    <w:rsid w:val="003C05D7"/>
    <w:rsid w:val="003C1BD9"/>
    <w:rsid w:val="003C3FB6"/>
    <w:rsid w:val="003C6DD1"/>
    <w:rsid w:val="003C72B3"/>
    <w:rsid w:val="003D50CA"/>
    <w:rsid w:val="003E5AF5"/>
    <w:rsid w:val="00414958"/>
    <w:rsid w:val="00427EDB"/>
    <w:rsid w:val="0043605A"/>
    <w:rsid w:val="00443A17"/>
    <w:rsid w:val="004473F1"/>
    <w:rsid w:val="004661C8"/>
    <w:rsid w:val="004678E9"/>
    <w:rsid w:val="00470678"/>
    <w:rsid w:val="00472841"/>
    <w:rsid w:val="00485AA7"/>
    <w:rsid w:val="004A2AA9"/>
    <w:rsid w:val="004B143E"/>
    <w:rsid w:val="004B2B9C"/>
    <w:rsid w:val="004C7F49"/>
    <w:rsid w:val="00505682"/>
    <w:rsid w:val="00530A8C"/>
    <w:rsid w:val="00536321"/>
    <w:rsid w:val="0054186C"/>
    <w:rsid w:val="00543529"/>
    <w:rsid w:val="00582600"/>
    <w:rsid w:val="005834E7"/>
    <w:rsid w:val="00583E1D"/>
    <w:rsid w:val="00584AB1"/>
    <w:rsid w:val="00585D09"/>
    <w:rsid w:val="005A2050"/>
    <w:rsid w:val="005B1954"/>
    <w:rsid w:val="005D0D4B"/>
    <w:rsid w:val="005E47C2"/>
    <w:rsid w:val="006235F2"/>
    <w:rsid w:val="00636ACC"/>
    <w:rsid w:val="00654F0B"/>
    <w:rsid w:val="00665A8D"/>
    <w:rsid w:val="00674C09"/>
    <w:rsid w:val="0067616A"/>
    <w:rsid w:val="006820FE"/>
    <w:rsid w:val="00691D1E"/>
    <w:rsid w:val="006A2BCD"/>
    <w:rsid w:val="006A4710"/>
    <w:rsid w:val="006C626F"/>
    <w:rsid w:val="006D1DD2"/>
    <w:rsid w:val="006D2C93"/>
    <w:rsid w:val="006E546F"/>
    <w:rsid w:val="006F6B3B"/>
    <w:rsid w:val="007210BB"/>
    <w:rsid w:val="00723FE6"/>
    <w:rsid w:val="00737F07"/>
    <w:rsid w:val="007403D1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37107"/>
    <w:rsid w:val="008452B7"/>
    <w:rsid w:val="0085326F"/>
    <w:rsid w:val="00864C40"/>
    <w:rsid w:val="00872AA8"/>
    <w:rsid w:val="00876C99"/>
    <w:rsid w:val="008922B6"/>
    <w:rsid w:val="008B4550"/>
    <w:rsid w:val="008B557F"/>
    <w:rsid w:val="008D3BED"/>
    <w:rsid w:val="008E748E"/>
    <w:rsid w:val="008F452E"/>
    <w:rsid w:val="008F4AA0"/>
    <w:rsid w:val="009349D3"/>
    <w:rsid w:val="00935148"/>
    <w:rsid w:val="00956FB9"/>
    <w:rsid w:val="009718E0"/>
    <w:rsid w:val="00972B17"/>
    <w:rsid w:val="00994CDF"/>
    <w:rsid w:val="009A2EB8"/>
    <w:rsid w:val="009A7762"/>
    <w:rsid w:val="009D0AF8"/>
    <w:rsid w:val="009D0EA0"/>
    <w:rsid w:val="009D2A94"/>
    <w:rsid w:val="00A05C6B"/>
    <w:rsid w:val="00A07C5F"/>
    <w:rsid w:val="00A24637"/>
    <w:rsid w:val="00A44057"/>
    <w:rsid w:val="00A566CE"/>
    <w:rsid w:val="00A67180"/>
    <w:rsid w:val="00A7767F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53FD"/>
    <w:rsid w:val="00BA0CCB"/>
    <w:rsid w:val="00BC135F"/>
    <w:rsid w:val="00BD206A"/>
    <w:rsid w:val="00BD4CD4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902B0"/>
    <w:rsid w:val="00CB0A28"/>
    <w:rsid w:val="00CB43D5"/>
    <w:rsid w:val="00CB5B20"/>
    <w:rsid w:val="00CC47C0"/>
    <w:rsid w:val="00D0376C"/>
    <w:rsid w:val="00D04587"/>
    <w:rsid w:val="00D07B9E"/>
    <w:rsid w:val="00D22647"/>
    <w:rsid w:val="00D3423B"/>
    <w:rsid w:val="00D5255C"/>
    <w:rsid w:val="00D57900"/>
    <w:rsid w:val="00D6408D"/>
    <w:rsid w:val="00D65529"/>
    <w:rsid w:val="00D83998"/>
    <w:rsid w:val="00DA12FE"/>
    <w:rsid w:val="00DA3D9E"/>
    <w:rsid w:val="00DA6E93"/>
    <w:rsid w:val="00DC513D"/>
    <w:rsid w:val="00E343DA"/>
    <w:rsid w:val="00E47368"/>
    <w:rsid w:val="00E555B6"/>
    <w:rsid w:val="00E557E7"/>
    <w:rsid w:val="00E73B77"/>
    <w:rsid w:val="00E93B60"/>
    <w:rsid w:val="00EB06E0"/>
    <w:rsid w:val="00EE0950"/>
    <w:rsid w:val="00EE71D7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52769"/>
    <w:rsid w:val="00F76A3E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C699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B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5B1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9F6B-020F-43F8-9D62-D12FE954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30</cp:revision>
  <cp:lastPrinted>2020-05-14T05:08:00Z</cp:lastPrinted>
  <dcterms:created xsi:type="dcterms:W3CDTF">2020-05-12T07:48:00Z</dcterms:created>
  <dcterms:modified xsi:type="dcterms:W3CDTF">2020-05-14T05:33:00Z</dcterms:modified>
</cp:coreProperties>
</file>