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E0" w:rsidRPr="00987687" w:rsidRDefault="005204E0" w:rsidP="005204E0">
      <w:pPr>
        <w:pStyle w:val="ac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Тюменский Росреестр: о регистрации гаражей в вопросах и ответах</w:t>
      </w:r>
    </w:p>
    <w:p w:rsidR="00CF0D30" w:rsidRPr="00987687" w:rsidRDefault="00CF0D30" w:rsidP="00CF0D30">
      <w:pPr>
        <w:pStyle w:val="ac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CF0D30" w:rsidRPr="006A2B67" w:rsidRDefault="00987687" w:rsidP="0098768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0D30" w:rsidRPr="006F25C9">
        <w:rPr>
          <w:sz w:val="28"/>
          <w:szCs w:val="28"/>
        </w:rPr>
        <w:t xml:space="preserve">С 1 сентября 2021 года </w:t>
      </w:r>
      <w:r w:rsidR="006F25C9" w:rsidRPr="006F25C9">
        <w:rPr>
          <w:sz w:val="28"/>
          <w:szCs w:val="28"/>
        </w:rPr>
        <w:t xml:space="preserve">до 1 сентября 2026 г. </w:t>
      </w:r>
      <w:r w:rsidR="00CF0D30" w:rsidRPr="006F25C9">
        <w:rPr>
          <w:sz w:val="28"/>
          <w:szCs w:val="28"/>
        </w:rPr>
        <w:t>в России действует «гаражная амнистия» (Федеральный </w:t>
      </w:r>
      <w:hyperlink r:id="rId9" w:history="1">
        <w:r w:rsidR="00CF0D30" w:rsidRPr="006F25C9">
          <w:rPr>
            <w:rStyle w:val="a7"/>
            <w:rFonts w:eastAsia="Calibri"/>
            <w:color w:val="auto"/>
            <w:sz w:val="28"/>
            <w:szCs w:val="28"/>
          </w:rPr>
          <w:t>закон</w:t>
        </w:r>
      </w:hyperlink>
      <w:r w:rsidR="00CF0D30" w:rsidRPr="006F25C9">
        <w:rPr>
          <w:sz w:val="28"/>
          <w:szCs w:val="28"/>
        </w:rPr>
        <w:t xml:space="preserve"> № 79-ФЗ «О внесении изменений в отдельные законодательные акты Российской Федерации»), которая позволяет гражданам оформить в собственность не только гаражи, но и землю под ними – бесплатно. </w:t>
      </w:r>
      <w:r w:rsidR="006F25C9" w:rsidRPr="006F25C9">
        <w:rPr>
          <w:sz w:val="28"/>
          <w:szCs w:val="28"/>
        </w:rPr>
        <w:t>Тюменский Росреестр дал</w:t>
      </w:r>
      <w:r w:rsidR="00CF0D30" w:rsidRPr="006F25C9">
        <w:rPr>
          <w:sz w:val="28"/>
          <w:szCs w:val="28"/>
        </w:rPr>
        <w:t xml:space="preserve"> разъяснения по </w:t>
      </w:r>
      <w:r w:rsidR="006F25C9" w:rsidRPr="006F25C9">
        <w:rPr>
          <w:sz w:val="28"/>
          <w:szCs w:val="28"/>
        </w:rPr>
        <w:t>вопросам граждан.</w:t>
      </w:r>
    </w:p>
    <w:p w:rsidR="00CF0D30" w:rsidRPr="00987687" w:rsidRDefault="006F25C9" w:rsidP="0098768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1. </w:t>
      </w:r>
      <w:r w:rsidR="00CF0D30" w:rsidRPr="00987687">
        <w:rPr>
          <w:b/>
          <w:bCs/>
          <w:sz w:val="28"/>
          <w:szCs w:val="28"/>
        </w:rPr>
        <w:t>Можно ли по «гаражной амнистии» оформить в собственность гараж без земельного участка?</w:t>
      </w:r>
    </w:p>
    <w:p w:rsidR="00CF0D30" w:rsidRPr="00987687" w:rsidRDefault="006F25C9" w:rsidP="0098768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0D30" w:rsidRPr="00987687">
        <w:rPr>
          <w:sz w:val="28"/>
          <w:szCs w:val="28"/>
        </w:rPr>
        <w:t>Нет, поскольку зарегистрировать земельный участок возможно только одновременно с кадастровым учетом гаража (в случае, если ранее это не было сделано) и государственной регистрацией права собственности на него (в соответствии с </w:t>
      </w:r>
      <w:hyperlink r:id="rId10" w:history="1">
        <w:r w:rsidR="00CF0D30" w:rsidRPr="00987687">
          <w:rPr>
            <w:rStyle w:val="a7"/>
            <w:rFonts w:eastAsia="Calibri"/>
            <w:color w:val="auto"/>
            <w:sz w:val="28"/>
            <w:szCs w:val="28"/>
          </w:rPr>
          <w:t>ч. 23 ст. 70 Закона № 218-ФЗ</w:t>
        </w:r>
      </w:hyperlink>
      <w:r w:rsidR="00CF0D30" w:rsidRPr="00987687">
        <w:rPr>
          <w:sz w:val="28"/>
          <w:szCs w:val="28"/>
        </w:rPr>
        <w:t>). Иначе говоря, «гаражная амнистия» предполагает одновременный кадастровый учёт и регистрацию прав на гараж и земельный участок, на котором он расположен.</w:t>
      </w:r>
    </w:p>
    <w:p w:rsidR="00CF0D30" w:rsidRPr="00987687" w:rsidRDefault="006F25C9" w:rsidP="0098768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0D30" w:rsidRPr="00987687">
        <w:rPr>
          <w:sz w:val="28"/>
          <w:szCs w:val="28"/>
        </w:rPr>
        <w:t>Приобретение в собственность бесплатно исключительно гаража в рамках «гаражной амнистии» возможно в случае, если земельный участок, расположенный под таким гаражом, предоставляется в аренду.</w:t>
      </w:r>
    </w:p>
    <w:p w:rsidR="006F25C9" w:rsidRPr="006F25C9" w:rsidRDefault="006F25C9" w:rsidP="00987687">
      <w:pPr>
        <w:pStyle w:val="ac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 </w:t>
      </w:r>
      <w:r w:rsidR="00CF0D30" w:rsidRPr="00987687">
        <w:rPr>
          <w:b/>
          <w:bCs/>
          <w:sz w:val="28"/>
          <w:szCs w:val="28"/>
        </w:rPr>
        <w:t>Если гараж построен до вступления в силу Градостроительного кодекса Российской Федерации (</w:t>
      </w:r>
      <w:proofErr w:type="spellStart"/>
      <w:r w:rsidR="00CF0D30" w:rsidRPr="00987687">
        <w:rPr>
          <w:b/>
          <w:bCs/>
          <w:sz w:val="28"/>
          <w:szCs w:val="28"/>
        </w:rPr>
        <w:t>ГрК</w:t>
      </w:r>
      <w:proofErr w:type="spellEnd"/>
      <w:r w:rsidR="00CF0D30" w:rsidRPr="00987687">
        <w:rPr>
          <w:b/>
          <w:bCs/>
          <w:sz w:val="28"/>
          <w:szCs w:val="28"/>
        </w:rPr>
        <w:t>) и на него оформлено право собственности, можно ли оформить также земельный участок по «гаражной амнистии»?</w:t>
      </w:r>
    </w:p>
    <w:p w:rsidR="00174F77" w:rsidRPr="006A2B67" w:rsidRDefault="006F25C9" w:rsidP="0098768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0D30" w:rsidRPr="00987687">
        <w:rPr>
          <w:sz w:val="28"/>
          <w:szCs w:val="28"/>
        </w:rPr>
        <w:t>Если гараж, на который оформлено право собственности, построен до 30 декабря 2004 года, то собственник может приобрести бесплатно земельный участок, занятый этим гаражом, в порядке, установленном </w:t>
      </w:r>
      <w:hyperlink r:id="rId11" w:history="1">
        <w:r w:rsidR="00CF0D30" w:rsidRPr="00987687">
          <w:rPr>
            <w:rStyle w:val="a7"/>
            <w:rFonts w:eastAsia="Calibri"/>
            <w:color w:val="auto"/>
            <w:sz w:val="28"/>
            <w:szCs w:val="28"/>
          </w:rPr>
          <w:t>статьей 39.20</w:t>
        </w:r>
      </w:hyperlink>
      <w:r w:rsidR="00CF0D30" w:rsidRPr="00987687">
        <w:rPr>
          <w:sz w:val="28"/>
          <w:szCs w:val="28"/>
        </w:rPr>
        <w:t> Земельного кодекса РФ (за исключением случаев, если такой земельный участок не может быть предоставлен в собственность в соответствии с ЗК РФ).</w:t>
      </w:r>
    </w:p>
    <w:p w:rsidR="00CF0D30" w:rsidRPr="00987687" w:rsidRDefault="006F25C9" w:rsidP="0098768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3. </w:t>
      </w:r>
      <w:r w:rsidR="00CF0D30" w:rsidRPr="00987687">
        <w:rPr>
          <w:b/>
          <w:bCs/>
          <w:sz w:val="28"/>
          <w:szCs w:val="28"/>
        </w:rPr>
        <w:t>Можно ли оформлять гаражи с видом объекта недвижимости – «помещение»?</w:t>
      </w:r>
    </w:p>
    <w:p w:rsidR="00CF0D30" w:rsidRPr="00987687" w:rsidRDefault="006F25C9" w:rsidP="006A2B6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0D30" w:rsidRPr="00987687">
        <w:rPr>
          <w:sz w:val="28"/>
          <w:szCs w:val="28"/>
        </w:rPr>
        <w:t>Одноэтажные гаражи, которые имеют общие стены с другими одноэтажными гаражами, сведения о которых внесены в ЕГРН как о помещениях в здании или сооружении, признаются самостоятельными зданиями с назначением «гараж» (ч. 1 ст. 18 Закона №79-ФЗ). Поэтому приобрести земельные участки, на которых расположены одноэтажные гаражи (помещения, признаваемые в силу закона зданиями) в собственность бесплатно можно до внесения соответствующих изменений в записи ЕГРН.</w:t>
      </w:r>
    </w:p>
    <w:p w:rsidR="00CF0D30" w:rsidRPr="006A2B67" w:rsidRDefault="006F25C9" w:rsidP="00987687">
      <w:pPr>
        <w:pStyle w:val="ac"/>
        <w:spacing w:before="0" w:beforeAutospacing="0" w:after="0" w:afterAutospacing="0"/>
        <w:jc w:val="both"/>
        <w:rPr>
          <w:i/>
        </w:rPr>
      </w:pPr>
      <w:r>
        <w:rPr>
          <w:b/>
          <w:bCs/>
          <w:sz w:val="28"/>
          <w:szCs w:val="28"/>
        </w:rPr>
        <w:tab/>
      </w:r>
      <w:proofErr w:type="spellStart"/>
      <w:r w:rsidR="00CF0D30" w:rsidRPr="006A2B67">
        <w:rPr>
          <w:b/>
          <w:bCs/>
          <w:i/>
        </w:rPr>
        <w:t>Справочно</w:t>
      </w:r>
      <w:proofErr w:type="spellEnd"/>
      <w:r w:rsidRPr="006A2B67">
        <w:rPr>
          <w:b/>
          <w:bCs/>
          <w:i/>
        </w:rPr>
        <w:t>:</w:t>
      </w:r>
      <w:r w:rsidRPr="006A2B67">
        <w:rPr>
          <w:i/>
        </w:rPr>
        <w:t xml:space="preserve"> д</w:t>
      </w:r>
      <w:r w:rsidR="00CF0D30" w:rsidRPr="006A2B67">
        <w:rPr>
          <w:i/>
        </w:rPr>
        <w:t>ля удобства граждан Росреестр разработал методические рекомендации для собственников объектов недвижимости, с которыми можно ознакомиться </w:t>
      </w:r>
      <w:hyperlink r:id="rId12" w:history="1">
        <w:r w:rsidR="00CF0D30" w:rsidRPr="006A2B67">
          <w:rPr>
            <w:rStyle w:val="a7"/>
            <w:rFonts w:eastAsia="Calibri"/>
            <w:i/>
            <w:color w:val="auto"/>
          </w:rPr>
          <w:t>по ссылке.</w:t>
        </w:r>
      </w:hyperlink>
      <w:r w:rsidR="00CF0D30" w:rsidRPr="006A2B67">
        <w:rPr>
          <w:i/>
        </w:rPr>
        <w:t> В них подробно описано, как воспользоваться «гаражной амнистией», составлены полезные советы для граждан. Разъясняется, на какие конкретно случаи распространяется закон, какие нужны документы, представлены их формы и образцы.</w:t>
      </w:r>
    </w:p>
    <w:p w:rsidR="00D817E9" w:rsidRDefault="00D817E9" w:rsidP="006A2B67">
      <w:pPr>
        <w:pStyle w:val="ac"/>
        <w:shd w:val="clear" w:color="auto" w:fill="FFFFFF"/>
        <w:spacing w:before="0" w:beforeAutospacing="0" w:after="375" w:afterAutospacing="0" w:line="390" w:lineRule="atLeast"/>
        <w:jc w:val="right"/>
        <w:rPr>
          <w:sz w:val="28"/>
          <w:szCs w:val="28"/>
          <w:lang w:val="en-US"/>
        </w:rPr>
      </w:pPr>
    </w:p>
    <w:p w:rsidR="006F25C9" w:rsidRPr="006A2B67" w:rsidRDefault="008302FD" w:rsidP="006A2B67">
      <w:pPr>
        <w:pStyle w:val="ac"/>
        <w:shd w:val="clear" w:color="auto" w:fill="FFFFFF"/>
        <w:spacing w:before="0" w:beforeAutospacing="0" w:after="375" w:afterAutospacing="0" w:line="390" w:lineRule="atLeas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Пресс-служба Управления Росреестра по Тюменской области</w:t>
      </w:r>
    </w:p>
    <w:sectPr w:rsidR="006F25C9" w:rsidRPr="006A2B67" w:rsidSect="00D817E9">
      <w:headerReference w:type="default" r:id="rId13"/>
      <w:footerReference w:type="default" r:id="rId14"/>
      <w:pgSz w:w="11906" w:h="16838"/>
      <w:pgMar w:top="568" w:right="850" w:bottom="1134" w:left="170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63" w:rsidRDefault="001A4163" w:rsidP="00F06EA9">
      <w:pPr>
        <w:spacing w:after="0" w:line="240" w:lineRule="auto"/>
      </w:pPr>
      <w:r>
        <w:separator/>
      </w:r>
    </w:p>
  </w:endnote>
  <w:endnote w:type="continuationSeparator" w:id="0">
    <w:p w:rsidR="001A4163" w:rsidRDefault="001A4163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9" w:rsidRDefault="00F06EA9">
    <w:pPr>
      <w:pStyle w:val="a5"/>
    </w:pPr>
    <w:r>
      <w:t>г. Тюмень, ул. Луначарского, д. 42, тел: (3452) 43-12-49</w:t>
    </w:r>
  </w:p>
  <w:p w:rsidR="001D50D5" w:rsidRDefault="00F06EA9" w:rsidP="001D50D5">
    <w:pPr>
      <w:pStyle w:val="a5"/>
      <w:rPr>
        <w:lang w:val="en-US"/>
      </w:rPr>
    </w:pPr>
    <w:proofErr w:type="gramStart"/>
    <w:r>
      <w:rPr>
        <w:lang w:val="en-US"/>
      </w:rPr>
      <w:t>e-mail</w:t>
    </w:r>
    <w:proofErr w:type="gramEnd"/>
    <w:r w:rsidRPr="00F06EA9">
      <w:rPr>
        <w:lang w:val="en-US"/>
      </w:rPr>
      <w:t xml:space="preserve">: </w:t>
    </w:r>
    <w:hyperlink r:id="rId1" w:history="1">
      <w:r w:rsidRPr="004052BE">
        <w:rPr>
          <w:rStyle w:val="a7"/>
          <w:lang w:val="en-US"/>
        </w:rPr>
        <w:t>reestr72@yandex.ru</w:t>
      </w:r>
    </w:hyperlink>
    <w:r w:rsidRPr="00F06EA9">
      <w:rPr>
        <w:lang w:val="en-US"/>
      </w:rPr>
      <w:t xml:space="preserve">, </w:t>
    </w:r>
    <w:hyperlink r:id="rId2" w:history="1">
      <w:r w:rsidR="001D50D5">
        <w:rPr>
          <w:rStyle w:val="a7"/>
          <w:lang w:val="en-US"/>
        </w:rPr>
        <w:t>https://rosreestr.gov.ru</w:t>
      </w:r>
    </w:hyperlink>
  </w:p>
  <w:p w:rsidR="00F06EA9" w:rsidRPr="00F06EA9" w:rsidRDefault="00F06EA9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63" w:rsidRDefault="001A4163" w:rsidP="00F06EA9">
      <w:pPr>
        <w:spacing w:after="0" w:line="240" w:lineRule="auto"/>
      </w:pPr>
      <w:r>
        <w:separator/>
      </w:r>
    </w:p>
  </w:footnote>
  <w:footnote w:type="continuationSeparator" w:id="0">
    <w:p w:rsidR="001A4163" w:rsidRDefault="001A4163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2" w:rsidRDefault="00505682" w:rsidP="00F06EA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836E1"/>
    <w:multiLevelType w:val="multilevel"/>
    <w:tmpl w:val="1230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4"/>
    <w:rsid w:val="00003430"/>
    <w:rsid w:val="00044629"/>
    <w:rsid w:val="00061DA6"/>
    <w:rsid w:val="00080794"/>
    <w:rsid w:val="00082FF6"/>
    <w:rsid w:val="000B4E7A"/>
    <w:rsid w:val="000C7AE0"/>
    <w:rsid w:val="000D3656"/>
    <w:rsid w:val="000D681C"/>
    <w:rsid w:val="000E2560"/>
    <w:rsid w:val="000E6043"/>
    <w:rsid w:val="000F5AB1"/>
    <w:rsid w:val="00121270"/>
    <w:rsid w:val="00132EF5"/>
    <w:rsid w:val="00141B9D"/>
    <w:rsid w:val="00143D45"/>
    <w:rsid w:val="00146CA8"/>
    <w:rsid w:val="0015443C"/>
    <w:rsid w:val="001548C5"/>
    <w:rsid w:val="00163C73"/>
    <w:rsid w:val="001677C1"/>
    <w:rsid w:val="00174F77"/>
    <w:rsid w:val="0017795F"/>
    <w:rsid w:val="00181D37"/>
    <w:rsid w:val="00182712"/>
    <w:rsid w:val="00184413"/>
    <w:rsid w:val="001A4163"/>
    <w:rsid w:val="001C1430"/>
    <w:rsid w:val="001C75A3"/>
    <w:rsid w:val="001C79B0"/>
    <w:rsid w:val="001D50D5"/>
    <w:rsid w:val="001D7104"/>
    <w:rsid w:val="001F29FE"/>
    <w:rsid w:val="001F2B42"/>
    <w:rsid w:val="00203F52"/>
    <w:rsid w:val="002203E8"/>
    <w:rsid w:val="00225C91"/>
    <w:rsid w:val="002301AC"/>
    <w:rsid w:val="00236223"/>
    <w:rsid w:val="00247157"/>
    <w:rsid w:val="002550A1"/>
    <w:rsid w:val="00256DCE"/>
    <w:rsid w:val="00261047"/>
    <w:rsid w:val="00266FB8"/>
    <w:rsid w:val="002706DD"/>
    <w:rsid w:val="0027253F"/>
    <w:rsid w:val="0028613B"/>
    <w:rsid w:val="00287448"/>
    <w:rsid w:val="00290D45"/>
    <w:rsid w:val="00294B1A"/>
    <w:rsid w:val="002A036E"/>
    <w:rsid w:val="002A36AD"/>
    <w:rsid w:val="002B3FD7"/>
    <w:rsid w:val="002B6DEA"/>
    <w:rsid w:val="002D087B"/>
    <w:rsid w:val="002D175F"/>
    <w:rsid w:val="002D444A"/>
    <w:rsid w:val="002F7B2E"/>
    <w:rsid w:val="0031309B"/>
    <w:rsid w:val="003200A8"/>
    <w:rsid w:val="00332372"/>
    <w:rsid w:val="0034112A"/>
    <w:rsid w:val="00341F68"/>
    <w:rsid w:val="003537E3"/>
    <w:rsid w:val="003564F2"/>
    <w:rsid w:val="0037623D"/>
    <w:rsid w:val="003763B9"/>
    <w:rsid w:val="00382560"/>
    <w:rsid w:val="00386F44"/>
    <w:rsid w:val="0039117A"/>
    <w:rsid w:val="00392C56"/>
    <w:rsid w:val="003A278A"/>
    <w:rsid w:val="003A6FE0"/>
    <w:rsid w:val="003B300A"/>
    <w:rsid w:val="003B4B71"/>
    <w:rsid w:val="003B7F9A"/>
    <w:rsid w:val="003C05D7"/>
    <w:rsid w:val="003C1AE1"/>
    <w:rsid w:val="003C1BD9"/>
    <w:rsid w:val="003C3FB6"/>
    <w:rsid w:val="003C72B3"/>
    <w:rsid w:val="003E5AF5"/>
    <w:rsid w:val="003F56D5"/>
    <w:rsid w:val="004025CA"/>
    <w:rsid w:val="00414958"/>
    <w:rsid w:val="00416BE8"/>
    <w:rsid w:val="00416FA0"/>
    <w:rsid w:val="00427EDB"/>
    <w:rsid w:val="00433703"/>
    <w:rsid w:val="0043605A"/>
    <w:rsid w:val="004473F1"/>
    <w:rsid w:val="004661C8"/>
    <w:rsid w:val="004678E9"/>
    <w:rsid w:val="00470678"/>
    <w:rsid w:val="00472841"/>
    <w:rsid w:val="0047441F"/>
    <w:rsid w:val="00485AA7"/>
    <w:rsid w:val="00494F73"/>
    <w:rsid w:val="004A2AA9"/>
    <w:rsid w:val="004B143E"/>
    <w:rsid w:val="004B2B9C"/>
    <w:rsid w:val="004C7F49"/>
    <w:rsid w:val="004E6BD6"/>
    <w:rsid w:val="004F512C"/>
    <w:rsid w:val="00505682"/>
    <w:rsid w:val="005204E0"/>
    <w:rsid w:val="00530A8C"/>
    <w:rsid w:val="00532937"/>
    <w:rsid w:val="0053555C"/>
    <w:rsid w:val="00536321"/>
    <w:rsid w:val="00536E67"/>
    <w:rsid w:val="0054186C"/>
    <w:rsid w:val="005570B3"/>
    <w:rsid w:val="00575306"/>
    <w:rsid w:val="00582600"/>
    <w:rsid w:val="00584AB1"/>
    <w:rsid w:val="00585D09"/>
    <w:rsid w:val="005A2050"/>
    <w:rsid w:val="005D0D4B"/>
    <w:rsid w:val="005E2DE1"/>
    <w:rsid w:val="005E47C2"/>
    <w:rsid w:val="005E7117"/>
    <w:rsid w:val="00620EEF"/>
    <w:rsid w:val="0064165B"/>
    <w:rsid w:val="00654F0B"/>
    <w:rsid w:val="00674C09"/>
    <w:rsid w:val="006820FE"/>
    <w:rsid w:val="00691D1E"/>
    <w:rsid w:val="0069668A"/>
    <w:rsid w:val="006A2B67"/>
    <w:rsid w:val="006A2BCD"/>
    <w:rsid w:val="006A4710"/>
    <w:rsid w:val="006B70A5"/>
    <w:rsid w:val="006C626F"/>
    <w:rsid w:val="006D00BD"/>
    <w:rsid w:val="006D1DD2"/>
    <w:rsid w:val="006D2C93"/>
    <w:rsid w:val="006D774C"/>
    <w:rsid w:val="006E0161"/>
    <w:rsid w:val="006E546F"/>
    <w:rsid w:val="006F07A7"/>
    <w:rsid w:val="006F25C9"/>
    <w:rsid w:val="006F6B3B"/>
    <w:rsid w:val="007210BB"/>
    <w:rsid w:val="00723FE6"/>
    <w:rsid w:val="00737F07"/>
    <w:rsid w:val="00740CEF"/>
    <w:rsid w:val="00742F6C"/>
    <w:rsid w:val="007447E3"/>
    <w:rsid w:val="00752369"/>
    <w:rsid w:val="00753569"/>
    <w:rsid w:val="00760515"/>
    <w:rsid w:val="00792EDA"/>
    <w:rsid w:val="007B0046"/>
    <w:rsid w:val="007C1A34"/>
    <w:rsid w:val="007C710D"/>
    <w:rsid w:val="007D1190"/>
    <w:rsid w:val="007D2F3D"/>
    <w:rsid w:val="007E1EB7"/>
    <w:rsid w:val="007F1A5A"/>
    <w:rsid w:val="007F200E"/>
    <w:rsid w:val="0082073B"/>
    <w:rsid w:val="00827D8C"/>
    <w:rsid w:val="008302FD"/>
    <w:rsid w:val="00837107"/>
    <w:rsid w:val="008452B7"/>
    <w:rsid w:val="0085326F"/>
    <w:rsid w:val="00861894"/>
    <w:rsid w:val="00864C40"/>
    <w:rsid w:val="00872AA8"/>
    <w:rsid w:val="00876C99"/>
    <w:rsid w:val="008922B6"/>
    <w:rsid w:val="00892A49"/>
    <w:rsid w:val="008B4550"/>
    <w:rsid w:val="008C40D7"/>
    <w:rsid w:val="008D3BED"/>
    <w:rsid w:val="008D3E19"/>
    <w:rsid w:val="008E48C3"/>
    <w:rsid w:val="008E748E"/>
    <w:rsid w:val="008F452E"/>
    <w:rsid w:val="008F4AA0"/>
    <w:rsid w:val="00920714"/>
    <w:rsid w:val="00923177"/>
    <w:rsid w:val="009331F9"/>
    <w:rsid w:val="009349D3"/>
    <w:rsid w:val="00935148"/>
    <w:rsid w:val="00935370"/>
    <w:rsid w:val="0095251A"/>
    <w:rsid w:val="00954C81"/>
    <w:rsid w:val="00956FB9"/>
    <w:rsid w:val="0097013B"/>
    <w:rsid w:val="009718E0"/>
    <w:rsid w:val="00972B17"/>
    <w:rsid w:val="00982C79"/>
    <w:rsid w:val="00987687"/>
    <w:rsid w:val="00994CDF"/>
    <w:rsid w:val="009A2EB8"/>
    <w:rsid w:val="009A7762"/>
    <w:rsid w:val="009D0AF8"/>
    <w:rsid w:val="009D0EA0"/>
    <w:rsid w:val="009D2A94"/>
    <w:rsid w:val="009F6533"/>
    <w:rsid w:val="00A05C6B"/>
    <w:rsid w:val="00A07C5F"/>
    <w:rsid w:val="00A437CB"/>
    <w:rsid w:val="00A566CE"/>
    <w:rsid w:val="00A641DF"/>
    <w:rsid w:val="00A67180"/>
    <w:rsid w:val="00A7767F"/>
    <w:rsid w:val="00A87733"/>
    <w:rsid w:val="00A94FF6"/>
    <w:rsid w:val="00AA22CE"/>
    <w:rsid w:val="00AC059A"/>
    <w:rsid w:val="00AD752E"/>
    <w:rsid w:val="00AE372B"/>
    <w:rsid w:val="00AE402C"/>
    <w:rsid w:val="00AF39D1"/>
    <w:rsid w:val="00B015CD"/>
    <w:rsid w:val="00B045E8"/>
    <w:rsid w:val="00B0654D"/>
    <w:rsid w:val="00B1679A"/>
    <w:rsid w:val="00B244FB"/>
    <w:rsid w:val="00B421AE"/>
    <w:rsid w:val="00B4313B"/>
    <w:rsid w:val="00B47FFB"/>
    <w:rsid w:val="00B55BB6"/>
    <w:rsid w:val="00B615BB"/>
    <w:rsid w:val="00B63112"/>
    <w:rsid w:val="00B633F5"/>
    <w:rsid w:val="00B755C1"/>
    <w:rsid w:val="00B80AD9"/>
    <w:rsid w:val="00B86FB7"/>
    <w:rsid w:val="00B911ED"/>
    <w:rsid w:val="00B922D2"/>
    <w:rsid w:val="00B953FD"/>
    <w:rsid w:val="00BA0CCB"/>
    <w:rsid w:val="00BC135F"/>
    <w:rsid w:val="00BD206A"/>
    <w:rsid w:val="00BE4FFF"/>
    <w:rsid w:val="00BF4BC8"/>
    <w:rsid w:val="00BF65D0"/>
    <w:rsid w:val="00C27A7E"/>
    <w:rsid w:val="00C3033A"/>
    <w:rsid w:val="00C31BE3"/>
    <w:rsid w:val="00C46694"/>
    <w:rsid w:val="00C46B29"/>
    <w:rsid w:val="00C50959"/>
    <w:rsid w:val="00C525F4"/>
    <w:rsid w:val="00C71250"/>
    <w:rsid w:val="00C760E4"/>
    <w:rsid w:val="00C765A7"/>
    <w:rsid w:val="00C82144"/>
    <w:rsid w:val="00CA3D5E"/>
    <w:rsid w:val="00CB0A28"/>
    <w:rsid w:val="00CB43D5"/>
    <w:rsid w:val="00CC47C0"/>
    <w:rsid w:val="00CF0D30"/>
    <w:rsid w:val="00D0376C"/>
    <w:rsid w:val="00D048B0"/>
    <w:rsid w:val="00D14CEE"/>
    <w:rsid w:val="00D22647"/>
    <w:rsid w:val="00D3101B"/>
    <w:rsid w:val="00D3423B"/>
    <w:rsid w:val="00D42780"/>
    <w:rsid w:val="00D47B5F"/>
    <w:rsid w:val="00D5255C"/>
    <w:rsid w:val="00D57900"/>
    <w:rsid w:val="00D6408D"/>
    <w:rsid w:val="00D65529"/>
    <w:rsid w:val="00D671ED"/>
    <w:rsid w:val="00D817E9"/>
    <w:rsid w:val="00DA12FE"/>
    <w:rsid w:val="00DA3D9E"/>
    <w:rsid w:val="00DA6E93"/>
    <w:rsid w:val="00DD088A"/>
    <w:rsid w:val="00DE44D1"/>
    <w:rsid w:val="00E235DE"/>
    <w:rsid w:val="00E25433"/>
    <w:rsid w:val="00E343DA"/>
    <w:rsid w:val="00E47368"/>
    <w:rsid w:val="00E555B6"/>
    <w:rsid w:val="00E557E7"/>
    <w:rsid w:val="00E72BCB"/>
    <w:rsid w:val="00E73B77"/>
    <w:rsid w:val="00E776EF"/>
    <w:rsid w:val="00E93B60"/>
    <w:rsid w:val="00EB06E0"/>
    <w:rsid w:val="00ED57B4"/>
    <w:rsid w:val="00EE0950"/>
    <w:rsid w:val="00EF047A"/>
    <w:rsid w:val="00EF7E55"/>
    <w:rsid w:val="00F06EA9"/>
    <w:rsid w:val="00F16B8F"/>
    <w:rsid w:val="00F20224"/>
    <w:rsid w:val="00F251CB"/>
    <w:rsid w:val="00F25551"/>
    <w:rsid w:val="00F25F43"/>
    <w:rsid w:val="00F27626"/>
    <w:rsid w:val="00F343C8"/>
    <w:rsid w:val="00F41C9D"/>
    <w:rsid w:val="00F4544C"/>
    <w:rsid w:val="00F51107"/>
    <w:rsid w:val="00F76A3E"/>
    <w:rsid w:val="00F93834"/>
    <w:rsid w:val="00FA2EA3"/>
    <w:rsid w:val="00FB4A60"/>
    <w:rsid w:val="00FC0D90"/>
    <w:rsid w:val="00FC2CC3"/>
    <w:rsid w:val="00FC5A58"/>
    <w:rsid w:val="00FD576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6F25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6F2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37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0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dastr.ru/upload/iblock/7e3/%D0%93%D0%B0%D1%80%D0%B0%D0%B6%D0%BD%D0%B0%D1%8F%20%D0%B0%D0%BC%D0%BD%D0%B8%D1%81%D1%82%D0%B8%D1%8F_%D0%BC%D0%B5%D1%82%D0%BE%D0%B4%D0%B8%D1%87%D0%BA%D0%B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3773/a76b90b907f943dafd16eaf8780dc4297859938c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2661/aec996e2d81cfc470e7bb25a5d57100b8a3cd10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1391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05F7-520B-4404-9414-8A3E775A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cp:lastPrinted>2020-03-27T10:38:00Z</cp:lastPrinted>
  <dcterms:created xsi:type="dcterms:W3CDTF">2022-09-04T10:58:00Z</dcterms:created>
  <dcterms:modified xsi:type="dcterms:W3CDTF">2022-09-04T10:58:00Z</dcterms:modified>
</cp:coreProperties>
</file>