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3557F2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996B05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3557F2"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F82896" w:rsidRDefault="00F82896" w:rsidP="003557F2">
      <w:pPr>
        <w:spacing w:after="0" w:line="240" w:lineRule="auto"/>
        <w:rPr>
          <w:rFonts w:ascii="Times New Roman" w:eastAsia="Times New Roman" w:hAnsi="Times New Roman"/>
          <w:b/>
          <w:color w:val="22252D"/>
          <w:kern w:val="36"/>
          <w:sz w:val="32"/>
          <w:szCs w:val="32"/>
          <w:lang w:eastAsia="ru-RU"/>
        </w:rPr>
      </w:pPr>
    </w:p>
    <w:p w:rsidR="003557F2" w:rsidRPr="00A073AF" w:rsidRDefault="003557F2" w:rsidP="003557F2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32"/>
          <w:szCs w:val="32"/>
          <w:shd w:val="clear" w:color="auto" w:fill="FFFFFF"/>
        </w:rPr>
      </w:pPr>
      <w:proofErr w:type="gramStart"/>
      <w:r w:rsidRPr="00A073AF">
        <w:rPr>
          <w:b/>
          <w:sz w:val="32"/>
          <w:szCs w:val="32"/>
          <w:shd w:val="clear" w:color="auto" w:fill="FFFFFF"/>
        </w:rPr>
        <w:t>Тюменский</w:t>
      </w:r>
      <w:proofErr w:type="gramEnd"/>
      <w:r w:rsidRPr="00A073AF">
        <w:rPr>
          <w:b/>
          <w:sz w:val="32"/>
          <w:szCs w:val="32"/>
          <w:shd w:val="clear" w:color="auto" w:fill="FFFFFF"/>
        </w:rPr>
        <w:t xml:space="preserve"> Росреестр: дол</w:t>
      </w:r>
      <w:r w:rsidR="00996B05" w:rsidRPr="00A073AF">
        <w:rPr>
          <w:b/>
          <w:sz w:val="32"/>
          <w:szCs w:val="32"/>
          <w:shd w:val="clear" w:color="auto" w:fill="FFFFFF"/>
        </w:rPr>
        <w:t>я</w:t>
      </w:r>
      <w:r w:rsidRPr="00A073AF">
        <w:rPr>
          <w:b/>
          <w:sz w:val="32"/>
          <w:szCs w:val="32"/>
          <w:shd w:val="clear" w:color="auto" w:fill="FFFFFF"/>
        </w:rPr>
        <w:t xml:space="preserve"> электронных заявлений от органов власти и местного самоуправления</w:t>
      </w:r>
      <w:r w:rsidR="00996B05" w:rsidRPr="00A073AF">
        <w:rPr>
          <w:b/>
          <w:sz w:val="32"/>
          <w:szCs w:val="32"/>
          <w:shd w:val="clear" w:color="auto" w:fill="FFFFFF"/>
        </w:rPr>
        <w:t xml:space="preserve"> составляет 100%</w:t>
      </w:r>
    </w:p>
    <w:p w:rsidR="003557F2" w:rsidRDefault="003557F2" w:rsidP="003557F2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3557F2" w:rsidRDefault="003557F2" w:rsidP="003557F2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Управлении Росреестра по Тюменской области проанализировали показатели по доле заявлений о </w:t>
      </w:r>
      <w:r w:rsidR="0012358D">
        <w:rPr>
          <w:sz w:val="28"/>
          <w:szCs w:val="28"/>
          <w:shd w:val="clear" w:color="auto" w:fill="FFFFFF"/>
        </w:rPr>
        <w:t xml:space="preserve">постановке на государственный кадастровый учет и (или) </w:t>
      </w:r>
      <w:r>
        <w:rPr>
          <w:sz w:val="28"/>
          <w:szCs w:val="28"/>
          <w:shd w:val="clear" w:color="auto" w:fill="FFFFFF"/>
        </w:rPr>
        <w:t xml:space="preserve">государственной регистрации прав, поступивших в электронном виде от органов власти и местного самоуправления.  </w:t>
      </w:r>
    </w:p>
    <w:p w:rsidR="003557F2" w:rsidRDefault="003557F2" w:rsidP="003557F2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557F2" w:rsidRDefault="005F06C8" w:rsidP="003557F2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мае в</w:t>
      </w:r>
      <w:r w:rsidR="0012358D">
        <w:rPr>
          <w:sz w:val="28"/>
          <w:szCs w:val="28"/>
        </w:rPr>
        <w:t xml:space="preserve">се муниципальные районы, городские округа и города Тюменской </w:t>
      </w:r>
      <w:r w:rsidR="007F35A2">
        <w:rPr>
          <w:sz w:val="28"/>
          <w:szCs w:val="28"/>
        </w:rPr>
        <w:t xml:space="preserve">области, а также органы исполнительной власти региона и </w:t>
      </w:r>
      <w:r w:rsidR="00470A74">
        <w:rPr>
          <w:sz w:val="28"/>
          <w:szCs w:val="28"/>
        </w:rPr>
        <w:t xml:space="preserve">территориальные органы </w:t>
      </w:r>
      <w:r w:rsidR="007F35A2">
        <w:rPr>
          <w:sz w:val="28"/>
          <w:szCs w:val="28"/>
        </w:rPr>
        <w:t>федеральны</w:t>
      </w:r>
      <w:r w:rsidR="00470A74">
        <w:rPr>
          <w:sz w:val="28"/>
          <w:szCs w:val="28"/>
        </w:rPr>
        <w:t>х</w:t>
      </w:r>
      <w:r w:rsidR="007F35A2">
        <w:rPr>
          <w:sz w:val="28"/>
          <w:szCs w:val="28"/>
        </w:rPr>
        <w:t xml:space="preserve"> орган</w:t>
      </w:r>
      <w:r w:rsidR="00470A74">
        <w:rPr>
          <w:sz w:val="28"/>
          <w:szCs w:val="28"/>
        </w:rPr>
        <w:t>ов</w:t>
      </w:r>
      <w:r w:rsidR="007F35A2">
        <w:rPr>
          <w:sz w:val="28"/>
          <w:szCs w:val="28"/>
        </w:rPr>
        <w:t xml:space="preserve"> власти</w:t>
      </w:r>
      <w:r w:rsidR="00470A74">
        <w:rPr>
          <w:sz w:val="28"/>
          <w:szCs w:val="28"/>
        </w:rPr>
        <w:t xml:space="preserve">, расположенных на территории региона, </w:t>
      </w:r>
      <w:r w:rsidR="007F35A2">
        <w:rPr>
          <w:sz w:val="28"/>
          <w:szCs w:val="28"/>
        </w:rPr>
        <w:t xml:space="preserve"> </w:t>
      </w:r>
      <w:r w:rsidR="0012358D">
        <w:rPr>
          <w:sz w:val="28"/>
          <w:szCs w:val="28"/>
        </w:rPr>
        <w:t>достигли 100%</w:t>
      </w:r>
      <w:r w:rsidR="00996B05">
        <w:rPr>
          <w:sz w:val="28"/>
          <w:szCs w:val="28"/>
        </w:rPr>
        <w:t>-</w:t>
      </w:r>
      <w:proofErr w:type="spellStart"/>
      <w:r w:rsidR="00996B05">
        <w:rPr>
          <w:sz w:val="28"/>
          <w:szCs w:val="28"/>
        </w:rPr>
        <w:t>ый</w:t>
      </w:r>
      <w:proofErr w:type="spellEnd"/>
      <w:r w:rsidR="0012358D">
        <w:rPr>
          <w:sz w:val="28"/>
          <w:szCs w:val="28"/>
        </w:rPr>
        <w:t xml:space="preserve"> показатель</w:t>
      </w:r>
      <w:r w:rsidR="007F35A2">
        <w:rPr>
          <w:sz w:val="28"/>
          <w:szCs w:val="28"/>
        </w:rPr>
        <w:t xml:space="preserve"> по доле обращений, поступивших в электронном виде</w:t>
      </w:r>
      <w:r w:rsidR="0012358D">
        <w:rPr>
          <w:sz w:val="28"/>
          <w:szCs w:val="28"/>
        </w:rPr>
        <w:t>.</w:t>
      </w:r>
    </w:p>
    <w:p w:rsidR="007F35A2" w:rsidRDefault="007F35A2" w:rsidP="003557F2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F35A2" w:rsidRDefault="007F35A2" w:rsidP="007F35A2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557F2">
        <w:rPr>
          <w:rFonts w:ascii="Times New Roman" w:hAnsi="Times New Roman"/>
          <w:sz w:val="28"/>
          <w:szCs w:val="28"/>
          <w:shd w:val="clear" w:color="auto" w:fill="FFFFFF"/>
        </w:rPr>
        <w:t>Подача документов в электронном виде – это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перативность,</w:t>
      </w:r>
      <w:r w:rsidRPr="00355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надёжность</w:t>
      </w:r>
      <w:r w:rsidRPr="00355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мобильность, - пояснил заместитель руководителя Управления Росреестра по Тюменской области Вячеслав Санников, - так как в первую очередь это связано с значительным сокращением сроков. Еще один важный фактор - высокая степень зашиты информации: данные в цифровом формате легче защитить от несанкционированного доступа и внесения изменений».</w:t>
      </w:r>
    </w:p>
    <w:p w:rsidR="007F35A2" w:rsidRDefault="007F35A2" w:rsidP="003557F2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5F06C8" w:rsidRDefault="003557F2" w:rsidP="003557F2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Мониторинг данного показателя проводится Управлением Росреестра по Тюменской области в рамках реализации целевой модели </w:t>
      </w:r>
      <w:r>
        <w:rPr>
          <w:sz w:val="28"/>
          <w:szCs w:val="28"/>
          <w:shd w:val="clear" w:color="auto" w:fill="FFFFFF"/>
        </w:rPr>
        <w:br/>
        <w:t>«</w:t>
      </w:r>
      <w:r w:rsidR="005F06C8">
        <w:rPr>
          <w:sz w:val="28"/>
          <w:szCs w:val="28"/>
          <w:shd w:val="clear" w:color="auto" w:fill="FFFFFF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>
        <w:rPr>
          <w:sz w:val="28"/>
          <w:szCs w:val="28"/>
          <w:shd w:val="clear" w:color="auto" w:fill="FFFFFF"/>
        </w:rPr>
        <w:t xml:space="preserve">». </w:t>
      </w:r>
    </w:p>
    <w:p w:rsidR="003557F2" w:rsidRDefault="003557F2" w:rsidP="005F06C8">
      <w:pPr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96B05" w:rsidRDefault="00996B05" w:rsidP="005F06C8">
      <w:pPr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5F06C8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3557F2" w:rsidRDefault="003557F2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57F2" w:rsidSect="005E3830">
      <w:headerReference w:type="default" r:id="rId9"/>
      <w:footerReference w:type="default" r:id="rId10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4" w:rsidRDefault="00875604" w:rsidP="00F06EA9">
      <w:pPr>
        <w:spacing w:after="0" w:line="240" w:lineRule="auto"/>
      </w:pPr>
      <w:r>
        <w:separator/>
      </w:r>
    </w:p>
  </w:endnote>
  <w:endnote w:type="continuationSeparator" w:id="0">
    <w:p w:rsidR="00875604" w:rsidRDefault="00875604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r w:rsidR="00875604">
      <w:fldChar w:fldCharType="begin"/>
    </w:r>
    <w:r w:rsidR="00875604" w:rsidRPr="00A073AF">
      <w:rPr>
        <w:lang w:val="en-US"/>
      </w:rPr>
      <w:instrText xml:space="preserve"> HYPERLINK "https://rosreestr.gov.ru" </w:instrText>
    </w:r>
    <w:r w:rsidR="00875604">
      <w:fldChar w:fldCharType="separate"/>
    </w:r>
    <w:r w:rsidR="001D50D5" w:rsidRPr="005E3830">
      <w:rPr>
        <w:rStyle w:val="a7"/>
        <w:color w:val="595959" w:themeColor="text1" w:themeTint="A6"/>
        <w:lang w:val="en-US"/>
      </w:rPr>
      <w:t>https://rosreestr.gov.ru</w:t>
    </w:r>
    <w:r w:rsidR="00875604">
      <w:rPr>
        <w:rStyle w:val="a7"/>
        <w:color w:val="595959" w:themeColor="text1" w:themeTint="A6"/>
        <w:lang w:val="en-US"/>
      </w:rPr>
      <w:fldChar w:fldCharType="end"/>
    </w:r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4" w:rsidRDefault="00875604" w:rsidP="00F06EA9">
      <w:pPr>
        <w:spacing w:after="0" w:line="240" w:lineRule="auto"/>
      </w:pPr>
      <w:r>
        <w:separator/>
      </w:r>
    </w:p>
  </w:footnote>
  <w:footnote w:type="continuationSeparator" w:id="0">
    <w:p w:rsidR="00875604" w:rsidRDefault="00875604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028D7A8D" wp14:editId="08A325BA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0701"/>
    <w:rsid w:val="0011523F"/>
    <w:rsid w:val="00115A0F"/>
    <w:rsid w:val="00121270"/>
    <w:rsid w:val="00122BE9"/>
    <w:rsid w:val="0012358D"/>
    <w:rsid w:val="00132EF5"/>
    <w:rsid w:val="001362E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A13E0"/>
    <w:rsid w:val="001B1F19"/>
    <w:rsid w:val="001B33FF"/>
    <w:rsid w:val="001C1430"/>
    <w:rsid w:val="001C75A3"/>
    <w:rsid w:val="001C79B0"/>
    <w:rsid w:val="001D50D5"/>
    <w:rsid w:val="001F29FE"/>
    <w:rsid w:val="001F2B42"/>
    <w:rsid w:val="00200F27"/>
    <w:rsid w:val="00203F52"/>
    <w:rsid w:val="0021030E"/>
    <w:rsid w:val="002203E8"/>
    <w:rsid w:val="00221F58"/>
    <w:rsid w:val="00225C91"/>
    <w:rsid w:val="002301AC"/>
    <w:rsid w:val="00232EC3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C2C5B"/>
    <w:rsid w:val="002D087B"/>
    <w:rsid w:val="002D0AF4"/>
    <w:rsid w:val="002D175F"/>
    <w:rsid w:val="002D444A"/>
    <w:rsid w:val="002E1303"/>
    <w:rsid w:val="002E7F47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57F2"/>
    <w:rsid w:val="003562E3"/>
    <w:rsid w:val="003564F2"/>
    <w:rsid w:val="00357984"/>
    <w:rsid w:val="003700D5"/>
    <w:rsid w:val="00372459"/>
    <w:rsid w:val="00372BE5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278D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1275"/>
    <w:rsid w:val="004661C8"/>
    <w:rsid w:val="004678E9"/>
    <w:rsid w:val="00470678"/>
    <w:rsid w:val="00470A74"/>
    <w:rsid w:val="00472841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E0CD7"/>
    <w:rsid w:val="004E6BD6"/>
    <w:rsid w:val="00505682"/>
    <w:rsid w:val="00521BD8"/>
    <w:rsid w:val="00530A8C"/>
    <w:rsid w:val="00531F67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083"/>
    <w:rsid w:val="00585D09"/>
    <w:rsid w:val="00586D95"/>
    <w:rsid w:val="00587CCD"/>
    <w:rsid w:val="00590A4D"/>
    <w:rsid w:val="00596264"/>
    <w:rsid w:val="005A2050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E6330"/>
    <w:rsid w:val="005F06C8"/>
    <w:rsid w:val="005F4D72"/>
    <w:rsid w:val="005F5100"/>
    <w:rsid w:val="005F7A24"/>
    <w:rsid w:val="00600A90"/>
    <w:rsid w:val="00620EEF"/>
    <w:rsid w:val="0064165B"/>
    <w:rsid w:val="00645FCA"/>
    <w:rsid w:val="00654F0B"/>
    <w:rsid w:val="00674C09"/>
    <w:rsid w:val="006820FE"/>
    <w:rsid w:val="006870E4"/>
    <w:rsid w:val="00691D1E"/>
    <w:rsid w:val="00695AC7"/>
    <w:rsid w:val="006A2BCD"/>
    <w:rsid w:val="006A4710"/>
    <w:rsid w:val="006B70A5"/>
    <w:rsid w:val="006B78F6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87CA5"/>
    <w:rsid w:val="00791A78"/>
    <w:rsid w:val="00792EDA"/>
    <w:rsid w:val="007A2665"/>
    <w:rsid w:val="007A68E0"/>
    <w:rsid w:val="007A7B7F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7F2D05"/>
    <w:rsid w:val="007F35A2"/>
    <w:rsid w:val="00814501"/>
    <w:rsid w:val="0082073B"/>
    <w:rsid w:val="008219B7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5604"/>
    <w:rsid w:val="00876BBE"/>
    <w:rsid w:val="00876C99"/>
    <w:rsid w:val="008922B6"/>
    <w:rsid w:val="00892A49"/>
    <w:rsid w:val="008B4550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5283"/>
    <w:rsid w:val="008E748E"/>
    <w:rsid w:val="008E7E9A"/>
    <w:rsid w:val="008F452E"/>
    <w:rsid w:val="008F4AA0"/>
    <w:rsid w:val="008F5ECE"/>
    <w:rsid w:val="009069F3"/>
    <w:rsid w:val="00920714"/>
    <w:rsid w:val="00923177"/>
    <w:rsid w:val="009331F9"/>
    <w:rsid w:val="009349D3"/>
    <w:rsid w:val="00935148"/>
    <w:rsid w:val="00935370"/>
    <w:rsid w:val="00942522"/>
    <w:rsid w:val="00945CAC"/>
    <w:rsid w:val="0095251A"/>
    <w:rsid w:val="00954C81"/>
    <w:rsid w:val="00956FB9"/>
    <w:rsid w:val="0097013B"/>
    <w:rsid w:val="00970610"/>
    <w:rsid w:val="009718E0"/>
    <w:rsid w:val="00972B17"/>
    <w:rsid w:val="00982C79"/>
    <w:rsid w:val="009926C9"/>
    <w:rsid w:val="00994CDF"/>
    <w:rsid w:val="00996B05"/>
    <w:rsid w:val="009A25FC"/>
    <w:rsid w:val="009A2EB8"/>
    <w:rsid w:val="009A5DEC"/>
    <w:rsid w:val="009A7762"/>
    <w:rsid w:val="009B1350"/>
    <w:rsid w:val="009B429D"/>
    <w:rsid w:val="009C0476"/>
    <w:rsid w:val="009D0803"/>
    <w:rsid w:val="009D0AF8"/>
    <w:rsid w:val="009D0EA0"/>
    <w:rsid w:val="009D2A94"/>
    <w:rsid w:val="009E22E9"/>
    <w:rsid w:val="009F6533"/>
    <w:rsid w:val="00A05C6B"/>
    <w:rsid w:val="00A073AF"/>
    <w:rsid w:val="00A07C5F"/>
    <w:rsid w:val="00A115C3"/>
    <w:rsid w:val="00A41813"/>
    <w:rsid w:val="00A437CB"/>
    <w:rsid w:val="00A4444D"/>
    <w:rsid w:val="00A45F7C"/>
    <w:rsid w:val="00A47934"/>
    <w:rsid w:val="00A566CE"/>
    <w:rsid w:val="00A641DF"/>
    <w:rsid w:val="00A67180"/>
    <w:rsid w:val="00A7767F"/>
    <w:rsid w:val="00A87733"/>
    <w:rsid w:val="00A94FF6"/>
    <w:rsid w:val="00AA22CE"/>
    <w:rsid w:val="00AA2C58"/>
    <w:rsid w:val="00AB4BB1"/>
    <w:rsid w:val="00AB5E54"/>
    <w:rsid w:val="00AC059A"/>
    <w:rsid w:val="00AC6076"/>
    <w:rsid w:val="00AD752E"/>
    <w:rsid w:val="00AE372B"/>
    <w:rsid w:val="00AE402C"/>
    <w:rsid w:val="00AF0CFB"/>
    <w:rsid w:val="00AF39D1"/>
    <w:rsid w:val="00AF4A31"/>
    <w:rsid w:val="00B015CD"/>
    <w:rsid w:val="00B03662"/>
    <w:rsid w:val="00B045E8"/>
    <w:rsid w:val="00B0654D"/>
    <w:rsid w:val="00B1679A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414C"/>
    <w:rsid w:val="00B755C1"/>
    <w:rsid w:val="00B76B2C"/>
    <w:rsid w:val="00B80AD9"/>
    <w:rsid w:val="00B86FB7"/>
    <w:rsid w:val="00B911ED"/>
    <w:rsid w:val="00B922D2"/>
    <w:rsid w:val="00B953FD"/>
    <w:rsid w:val="00BA00B4"/>
    <w:rsid w:val="00BA0CCB"/>
    <w:rsid w:val="00BC0AAB"/>
    <w:rsid w:val="00BC135F"/>
    <w:rsid w:val="00BC6F54"/>
    <w:rsid w:val="00BD206A"/>
    <w:rsid w:val="00BE4FFF"/>
    <w:rsid w:val="00BE5552"/>
    <w:rsid w:val="00BF4BC8"/>
    <w:rsid w:val="00BF65D0"/>
    <w:rsid w:val="00C0254B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3101B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055"/>
    <w:rsid w:val="00D7056D"/>
    <w:rsid w:val="00DA12FE"/>
    <w:rsid w:val="00DA3D9E"/>
    <w:rsid w:val="00DA6E93"/>
    <w:rsid w:val="00DD088A"/>
    <w:rsid w:val="00DE41B3"/>
    <w:rsid w:val="00DE44D1"/>
    <w:rsid w:val="00DE6C3F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A5679"/>
    <w:rsid w:val="00EB06E0"/>
    <w:rsid w:val="00EC4B9F"/>
    <w:rsid w:val="00ED57B4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2D2"/>
    <w:rsid w:val="00F4544C"/>
    <w:rsid w:val="00F46046"/>
    <w:rsid w:val="00F51107"/>
    <w:rsid w:val="00F575F3"/>
    <w:rsid w:val="00F72203"/>
    <w:rsid w:val="00F76A3E"/>
    <w:rsid w:val="00F82896"/>
    <w:rsid w:val="00F84341"/>
    <w:rsid w:val="00F920AD"/>
    <w:rsid w:val="00F93834"/>
    <w:rsid w:val="00FA2EA3"/>
    <w:rsid w:val="00FA6B12"/>
    <w:rsid w:val="00FB4A60"/>
    <w:rsid w:val="00FC0D90"/>
    <w:rsid w:val="00FC2CC3"/>
    <w:rsid w:val="00FC56A3"/>
    <w:rsid w:val="00FC5A58"/>
    <w:rsid w:val="00FC5BA7"/>
    <w:rsid w:val="00FD576F"/>
    <w:rsid w:val="00FE19E1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5C4C-7D3C-479C-BE38-9A788413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Григорий</cp:lastModifiedBy>
  <cp:revision>7</cp:revision>
  <cp:lastPrinted>2022-09-19T12:50:00Z</cp:lastPrinted>
  <dcterms:created xsi:type="dcterms:W3CDTF">2023-06-22T11:40:00Z</dcterms:created>
  <dcterms:modified xsi:type="dcterms:W3CDTF">2023-06-30T16:34:00Z</dcterms:modified>
</cp:coreProperties>
</file>