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93" w:rsidRDefault="005E3830" w:rsidP="0064374F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64374F" w:rsidRPr="00AE7774">
        <w:rPr>
          <w:rFonts w:ascii="Times New Roman" w:eastAsiaTheme="minorHAnsi" w:hAnsi="Times New Roman"/>
          <w:b/>
          <w:bCs/>
          <w:sz w:val="28"/>
          <w:szCs w:val="28"/>
        </w:rPr>
        <w:t>01</w:t>
      </w:r>
      <w:r w:rsidR="00855093" w:rsidRPr="00D64F32">
        <w:rPr>
          <w:rFonts w:ascii="Times New Roman" w:eastAsiaTheme="minorHAnsi" w:hAnsi="Times New Roman"/>
          <w:b/>
          <w:bCs/>
          <w:sz w:val="28"/>
          <w:szCs w:val="28"/>
        </w:rPr>
        <w:t>.</w:t>
      </w:r>
      <w:r w:rsidR="009D16AF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181D68">
        <w:rPr>
          <w:rFonts w:ascii="Times New Roman" w:eastAsiaTheme="minorHAnsi" w:hAnsi="Times New Roman"/>
          <w:b/>
          <w:bCs/>
          <w:sz w:val="28"/>
          <w:szCs w:val="28"/>
        </w:rPr>
        <w:t>1</w:t>
      </w:r>
      <w:r w:rsidR="006F23FC" w:rsidRPr="00D64F32">
        <w:rPr>
          <w:rFonts w:ascii="Times New Roman" w:eastAsiaTheme="minorHAnsi" w:hAnsi="Times New Roman"/>
          <w:b/>
          <w:bCs/>
          <w:sz w:val="28"/>
          <w:szCs w:val="28"/>
        </w:rPr>
        <w:t>.2023</w:t>
      </w:r>
    </w:p>
    <w:p w:rsidR="0064374F" w:rsidRDefault="0064374F" w:rsidP="0064374F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4374F" w:rsidRPr="0064374F" w:rsidRDefault="0064374F" w:rsidP="009D16AF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FF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Тюменский Росреестр назвал темы телефонных консультаций </w:t>
      </w:r>
      <w:r w:rsidR="00B95639">
        <w:rPr>
          <w:rFonts w:ascii="Times New Roman" w:eastAsiaTheme="minorHAnsi" w:hAnsi="Times New Roman"/>
          <w:b/>
          <w:bCs/>
          <w:sz w:val="28"/>
          <w:szCs w:val="28"/>
        </w:rPr>
        <w:br/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в </w:t>
      </w:r>
      <w:r w:rsidR="00E05386">
        <w:rPr>
          <w:rFonts w:ascii="Times New Roman" w:eastAsiaTheme="minorHAnsi" w:hAnsi="Times New Roman"/>
          <w:b/>
          <w:bCs/>
          <w:sz w:val="28"/>
          <w:szCs w:val="28"/>
        </w:rPr>
        <w:t xml:space="preserve">ноябре </w:t>
      </w:r>
      <w:r w:rsidR="00AE7774">
        <w:rPr>
          <w:rFonts w:ascii="Times New Roman" w:eastAsiaTheme="minorHAnsi" w:hAnsi="Times New Roman"/>
          <w:b/>
          <w:bCs/>
          <w:sz w:val="28"/>
          <w:szCs w:val="28"/>
        </w:rPr>
        <w:t>2023 года</w:t>
      </w:r>
      <w:bookmarkStart w:id="0" w:name="_GoBack"/>
      <w:bookmarkEnd w:id="0"/>
    </w:p>
    <w:p w:rsidR="00855093" w:rsidRDefault="00855093" w:rsidP="00E4442F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C11113" w:rsidRDefault="0064374F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Управление Росреестра по Тюменской области информирует о проведении телефонных консультаций в </w:t>
      </w:r>
      <w:r w:rsidR="00E05386">
        <w:rPr>
          <w:rFonts w:ascii="Times New Roman" w:hAnsi="Times New Roman"/>
          <w:color w:val="000000"/>
          <w:sz w:val="28"/>
          <w:szCs w:val="28"/>
        </w:rPr>
        <w:t>ноябре</w:t>
      </w:r>
      <w:r>
        <w:rPr>
          <w:rFonts w:ascii="Times New Roman" w:hAnsi="Times New Roman"/>
          <w:color w:val="000000"/>
          <w:sz w:val="28"/>
          <w:szCs w:val="28"/>
        </w:rPr>
        <w:t xml:space="preserve"> текущего года. Так, жители региона смогут проконсультироваться по вопросам </w:t>
      </w:r>
      <w:r w:rsidR="00B95639">
        <w:rPr>
          <w:rFonts w:ascii="Times New Roman" w:hAnsi="Times New Roman" w:cstheme="minorBidi"/>
          <w:noProof/>
          <w:sz w:val="28"/>
          <w:szCs w:val="28"/>
        </w:rPr>
        <w:t xml:space="preserve">проверки недвижимости перед покупкой с помощью онлайн-сервисов Росреестра, профилактики коррупционных нарушений, </w:t>
      </w:r>
      <w:r w:rsidR="00B95639" w:rsidRPr="005E35F4">
        <w:rPr>
          <w:rFonts w:ascii="Times New Roman" w:hAnsi="Times New Roman" w:cstheme="minorBidi"/>
          <w:noProof/>
          <w:sz w:val="28"/>
          <w:szCs w:val="28"/>
          <w:lang w:eastAsia="ru-RU"/>
        </w:rPr>
        <w:t xml:space="preserve">регистрации </w:t>
      </w:r>
      <w:r w:rsidR="00B95639">
        <w:rPr>
          <w:rFonts w:ascii="Times New Roman" w:hAnsi="Times New Roman" w:cstheme="minorBidi"/>
          <w:noProof/>
          <w:sz w:val="28"/>
          <w:szCs w:val="28"/>
          <w:lang w:eastAsia="ru-RU"/>
        </w:rPr>
        <w:t xml:space="preserve">договоров долевого участия, </w:t>
      </w:r>
      <w:r w:rsidR="00B95639">
        <w:rPr>
          <w:rFonts w:ascii="Times New Roman" w:hAnsi="Times New Roman"/>
          <w:color w:val="000000"/>
          <w:sz w:val="28"/>
          <w:szCs w:val="28"/>
        </w:rPr>
        <w:t>использования Единой электронной картографической основы, оформления земельных участков под гаражами</w:t>
      </w:r>
      <w:r>
        <w:rPr>
          <w:rFonts w:ascii="Times New Roman" w:hAnsi="Times New Roman"/>
          <w:color w:val="000000"/>
          <w:sz w:val="28"/>
          <w:szCs w:val="28"/>
        </w:rPr>
        <w:t>. В частности:</w:t>
      </w:r>
    </w:p>
    <w:p w:rsidR="0064374F" w:rsidRPr="002F6AFD" w:rsidRDefault="00ED5A17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35F4">
        <w:rPr>
          <w:rFonts w:ascii="Times New Roman" w:hAnsi="Times New Roman" w:cstheme="minorBid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114871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134" y="21273"/>
                <wp:lineTo x="21134" y="0"/>
                <wp:lineTo x="0" y="0"/>
              </wp:wrapPolygon>
            </wp:wrapTight>
            <wp:docPr id="1" name="Рисунок 1" descr="C:\Users\Белякова\Desktop\в работе\фото, видео, аудио\Для ПЛ\Крендясова 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кова\Desktop\в работе\фото, видео, аудио\Для ПЛ\Крендясова И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16F" w:rsidRDefault="00E05386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theme="minorBidi"/>
          <w:noProof/>
          <w:sz w:val="28"/>
          <w:szCs w:val="28"/>
          <w:lang w:eastAsia="ru-RU"/>
        </w:rPr>
        <w:t>9 ноября</w:t>
      </w:r>
      <w:r w:rsidR="009D16AF">
        <w:rPr>
          <w:rFonts w:ascii="Times New Roman" w:hAnsi="Times New Roman" w:cstheme="minorBidi"/>
          <w:noProof/>
          <w:sz w:val="28"/>
          <w:szCs w:val="28"/>
          <w:lang w:eastAsia="ru-RU"/>
        </w:rPr>
        <w:t xml:space="preserve"> </w:t>
      </w:r>
      <w:r w:rsidR="0064374F">
        <w:rPr>
          <w:rFonts w:ascii="Times New Roman" w:hAnsi="Times New Roman" w:cstheme="minorBidi"/>
          <w:noProof/>
          <w:sz w:val="28"/>
          <w:szCs w:val="28"/>
        </w:rPr>
        <w:t xml:space="preserve"> начальник отдела </w:t>
      </w:r>
      <w:r>
        <w:rPr>
          <w:rFonts w:ascii="Times New Roman" w:hAnsi="Times New Roman" w:cstheme="minorBidi"/>
          <w:noProof/>
          <w:sz w:val="28"/>
          <w:szCs w:val="28"/>
        </w:rPr>
        <w:t>повышения качества данных ЕГРН Ирина Крендясова</w:t>
      </w:r>
      <w:r w:rsidR="00805FE3">
        <w:rPr>
          <w:rFonts w:ascii="Times New Roman" w:hAnsi="Times New Roman" w:cstheme="minorBidi"/>
          <w:noProof/>
          <w:sz w:val="28"/>
          <w:szCs w:val="28"/>
        </w:rPr>
        <w:t xml:space="preserve"> </w:t>
      </w:r>
      <w:r w:rsidR="00E4442F">
        <w:rPr>
          <w:rFonts w:ascii="Times New Roman" w:hAnsi="Times New Roman" w:cstheme="minorBidi"/>
          <w:noProof/>
          <w:sz w:val="28"/>
          <w:szCs w:val="28"/>
        </w:rPr>
        <w:t>проконсультирует по вопросам</w:t>
      </w:r>
      <w:r w:rsidR="00EC1EBC">
        <w:rPr>
          <w:rFonts w:ascii="Times New Roman" w:hAnsi="Times New Roman" w:cstheme="minorBidi"/>
          <w:noProof/>
          <w:sz w:val="28"/>
          <w:szCs w:val="28"/>
        </w:rPr>
        <w:t xml:space="preserve"> </w:t>
      </w:r>
      <w:r>
        <w:rPr>
          <w:rFonts w:ascii="Times New Roman" w:hAnsi="Times New Roman" w:cstheme="minorBidi"/>
          <w:noProof/>
          <w:sz w:val="28"/>
          <w:szCs w:val="28"/>
        </w:rPr>
        <w:t>проверки недвижимости перед покупкой с помощью онлайн-сервисов Росреестра</w:t>
      </w:r>
      <w:r w:rsidR="0064374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4442F">
        <w:rPr>
          <w:rFonts w:ascii="Times New Roman" w:hAnsi="Times New Roman"/>
          <w:color w:val="000000"/>
          <w:sz w:val="28"/>
          <w:szCs w:val="28"/>
        </w:rPr>
        <w:t>Консультирование состоится с 1</w:t>
      </w:r>
      <w:r w:rsidR="001579FF">
        <w:rPr>
          <w:rFonts w:ascii="Times New Roman" w:hAnsi="Times New Roman"/>
          <w:color w:val="000000"/>
          <w:sz w:val="28"/>
          <w:szCs w:val="28"/>
        </w:rPr>
        <w:t>1</w:t>
      </w:r>
      <w:r w:rsidR="00E4442F">
        <w:rPr>
          <w:rFonts w:ascii="Times New Roman" w:hAnsi="Times New Roman"/>
          <w:color w:val="000000"/>
          <w:sz w:val="28"/>
          <w:szCs w:val="28"/>
        </w:rPr>
        <w:t xml:space="preserve"> до 12 часов по телефону – 8(3452</w:t>
      </w:r>
      <w:r w:rsidR="00213E1E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43-73-33</w:t>
      </w:r>
      <w:r w:rsidR="00213E1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0629A" w:rsidRDefault="00A0629A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5A17" w:rsidRDefault="00ED5A17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6B71" w:rsidRDefault="00441387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1387">
        <w:rPr>
          <w:rFonts w:ascii="Times New Roman" w:hAnsi="Times New Roman" w:cstheme="minorBidi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-3464</wp:posOffset>
            </wp:positionV>
            <wp:extent cx="1148946" cy="1345660"/>
            <wp:effectExtent l="0" t="0" r="0" b="6985"/>
            <wp:wrapTight wrapText="bothSides">
              <wp:wrapPolygon edited="0">
                <wp:start x="0" y="0"/>
                <wp:lineTo x="0" y="21406"/>
                <wp:lineTo x="21134" y="21406"/>
                <wp:lineTo x="21134" y="0"/>
                <wp:lineTo x="0" y="0"/>
              </wp:wrapPolygon>
            </wp:wrapTight>
            <wp:docPr id="4" name="Рисунок 4" descr="C:\Users\Белякова\Desktop\Бауэр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лякова\Desktop\Бауэр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946" cy="134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35F4">
        <w:rPr>
          <w:rFonts w:ascii="Times New Roman" w:hAnsi="Times New Roman" w:cstheme="minorBidi"/>
          <w:noProof/>
          <w:sz w:val="28"/>
          <w:szCs w:val="28"/>
          <w:lang w:eastAsia="ru-RU"/>
        </w:rPr>
        <w:t xml:space="preserve">16 ноября </w:t>
      </w:r>
      <w:r w:rsidR="005E35F4">
        <w:rPr>
          <w:rFonts w:ascii="Times New Roman" w:hAnsi="Times New Roman" w:cstheme="minorBidi"/>
          <w:noProof/>
          <w:sz w:val="28"/>
          <w:szCs w:val="28"/>
        </w:rPr>
        <w:t xml:space="preserve"> заместитель начальника отдела государственной службы и кадров Александр Бауэр проконсультирует по вопросам профилактики коррупционных нарушений</w:t>
      </w:r>
      <w:r w:rsidR="005E35F4">
        <w:rPr>
          <w:rFonts w:ascii="Times New Roman" w:hAnsi="Times New Roman"/>
          <w:color w:val="000000"/>
          <w:sz w:val="28"/>
          <w:szCs w:val="28"/>
        </w:rPr>
        <w:t xml:space="preserve">. Консультирование состоится с 11 до 12 часов по телефону – 8(3452) 43-28-43. </w:t>
      </w:r>
    </w:p>
    <w:p w:rsidR="00441387" w:rsidRDefault="00441387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1387" w:rsidRDefault="00441387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5A17" w:rsidRDefault="00441387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77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196215</wp:posOffset>
            </wp:positionV>
            <wp:extent cx="1148715" cy="1186815"/>
            <wp:effectExtent l="0" t="0" r="0" b="0"/>
            <wp:wrapTight wrapText="bothSides">
              <wp:wrapPolygon edited="0">
                <wp:start x="0" y="0"/>
                <wp:lineTo x="0" y="21149"/>
                <wp:lineTo x="21134" y="21149"/>
                <wp:lineTo x="21134" y="0"/>
                <wp:lineTo x="0" y="0"/>
              </wp:wrapPolygon>
            </wp:wrapTight>
            <wp:docPr id="10" name="Рисунок 10" descr="C:\Users\Белякова\Desktop\Трифонова С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елякова\Desktop\Трифонова С.С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29A" w:rsidRDefault="005E35F4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theme="minorBidi"/>
          <w:noProof/>
          <w:sz w:val="28"/>
          <w:szCs w:val="28"/>
          <w:lang w:eastAsia="ru-RU"/>
        </w:rPr>
        <w:t>16 ноября состоится В</w:t>
      </w:r>
      <w:r w:rsidRPr="005E35F4">
        <w:rPr>
          <w:rFonts w:ascii="Times New Roman" w:hAnsi="Times New Roman" w:cstheme="minorBidi"/>
          <w:noProof/>
          <w:sz w:val="28"/>
          <w:szCs w:val="28"/>
          <w:lang w:eastAsia="ru-RU"/>
        </w:rPr>
        <w:t xml:space="preserve">сероссийская горячая линия по вопросам регистрации </w:t>
      </w:r>
      <w:r>
        <w:rPr>
          <w:rFonts w:ascii="Times New Roman" w:hAnsi="Times New Roman" w:cstheme="minorBidi"/>
          <w:noProof/>
          <w:sz w:val="28"/>
          <w:szCs w:val="28"/>
          <w:lang w:eastAsia="ru-RU"/>
        </w:rPr>
        <w:t>договоров долевого участия</w:t>
      </w:r>
      <w:r w:rsidRPr="005E35F4">
        <w:rPr>
          <w:rFonts w:ascii="Times New Roman" w:hAnsi="Times New Roman" w:cstheme="minorBidi"/>
          <w:noProof/>
          <w:sz w:val="28"/>
          <w:szCs w:val="28"/>
          <w:lang w:eastAsia="ru-RU"/>
        </w:rPr>
        <w:t>.</w:t>
      </w:r>
      <w:r w:rsidR="00AE7774">
        <w:rPr>
          <w:rFonts w:ascii="Times New Roman" w:hAnsi="Times New Roman" w:cstheme="minorBidi"/>
          <w:noProof/>
          <w:sz w:val="28"/>
          <w:szCs w:val="28"/>
        </w:rPr>
        <w:t xml:space="preserve"> </w:t>
      </w:r>
      <w:r w:rsidR="0026396C">
        <w:rPr>
          <w:rFonts w:ascii="Times New Roman" w:hAnsi="Times New Roman" w:cstheme="minorBidi"/>
          <w:noProof/>
          <w:sz w:val="28"/>
          <w:szCs w:val="28"/>
        </w:rPr>
        <w:t xml:space="preserve"> </w:t>
      </w:r>
      <w:r>
        <w:rPr>
          <w:rFonts w:ascii="Times New Roman" w:hAnsi="Times New Roman" w:cstheme="minorBidi"/>
          <w:noProof/>
          <w:sz w:val="28"/>
          <w:szCs w:val="28"/>
        </w:rPr>
        <w:t xml:space="preserve">Проконсультирует граждан </w:t>
      </w:r>
      <w:r w:rsidR="0084177C">
        <w:rPr>
          <w:rFonts w:ascii="Times New Roman" w:hAnsi="Times New Roman" w:cstheme="minorBidi"/>
          <w:noProof/>
          <w:sz w:val="28"/>
          <w:szCs w:val="28"/>
        </w:rPr>
        <w:t xml:space="preserve">заместитель </w:t>
      </w:r>
      <w:r w:rsidR="0026396C">
        <w:rPr>
          <w:rFonts w:ascii="Times New Roman" w:hAnsi="Times New Roman" w:cstheme="minorBidi"/>
          <w:noProof/>
          <w:sz w:val="28"/>
          <w:szCs w:val="28"/>
        </w:rPr>
        <w:t>начальник</w:t>
      </w:r>
      <w:r w:rsidR="0084177C">
        <w:rPr>
          <w:rFonts w:ascii="Times New Roman" w:hAnsi="Times New Roman" w:cstheme="minorBidi"/>
          <w:noProof/>
          <w:sz w:val="28"/>
          <w:szCs w:val="28"/>
        </w:rPr>
        <w:t>а</w:t>
      </w:r>
      <w:r w:rsidR="00E4442F">
        <w:rPr>
          <w:rFonts w:ascii="Times New Roman" w:hAnsi="Times New Roman" w:cstheme="minorBidi"/>
          <w:noProof/>
          <w:sz w:val="28"/>
          <w:szCs w:val="28"/>
        </w:rPr>
        <w:t xml:space="preserve"> отдела государственной </w:t>
      </w:r>
      <w:r w:rsidR="00AE7774">
        <w:rPr>
          <w:rFonts w:ascii="Times New Roman" w:hAnsi="Times New Roman" w:cstheme="minorBidi"/>
          <w:noProof/>
          <w:sz w:val="28"/>
          <w:szCs w:val="28"/>
        </w:rPr>
        <w:t>регистрац</w:t>
      </w:r>
      <w:r w:rsidR="0026396C">
        <w:rPr>
          <w:rFonts w:ascii="Times New Roman" w:hAnsi="Times New Roman" w:cstheme="minorBidi"/>
          <w:noProof/>
          <w:sz w:val="28"/>
          <w:szCs w:val="28"/>
        </w:rPr>
        <w:t>ии долевого участия в строитель</w:t>
      </w:r>
      <w:r w:rsidR="00AE7774">
        <w:rPr>
          <w:rFonts w:ascii="Times New Roman" w:hAnsi="Times New Roman" w:cstheme="minorBidi"/>
          <w:noProof/>
          <w:sz w:val="28"/>
          <w:szCs w:val="28"/>
        </w:rPr>
        <w:t>с</w:t>
      </w:r>
      <w:r w:rsidR="0026396C">
        <w:rPr>
          <w:rFonts w:ascii="Times New Roman" w:hAnsi="Times New Roman" w:cstheme="minorBidi"/>
          <w:noProof/>
          <w:sz w:val="28"/>
          <w:szCs w:val="28"/>
        </w:rPr>
        <w:t>т</w:t>
      </w:r>
      <w:r w:rsidR="00AE7774">
        <w:rPr>
          <w:rFonts w:ascii="Times New Roman" w:hAnsi="Times New Roman" w:cstheme="minorBidi"/>
          <w:noProof/>
          <w:sz w:val="28"/>
          <w:szCs w:val="28"/>
        </w:rPr>
        <w:t xml:space="preserve">ве и ипотеки </w:t>
      </w:r>
      <w:r w:rsidR="0084177C">
        <w:rPr>
          <w:rFonts w:ascii="Times New Roman" w:hAnsi="Times New Roman" w:cstheme="minorBidi"/>
          <w:noProof/>
          <w:sz w:val="28"/>
          <w:szCs w:val="28"/>
        </w:rPr>
        <w:t>Светлана Трифонова</w:t>
      </w:r>
      <w:r w:rsidR="00E4442F">
        <w:rPr>
          <w:rFonts w:ascii="Times New Roman" w:hAnsi="Times New Roman" w:cstheme="minorBidi"/>
          <w:noProof/>
          <w:sz w:val="28"/>
          <w:szCs w:val="28"/>
        </w:rPr>
        <w:t xml:space="preserve">. </w:t>
      </w:r>
      <w:r w:rsidR="00E4442F">
        <w:rPr>
          <w:rFonts w:ascii="Times New Roman" w:hAnsi="Times New Roman"/>
          <w:color w:val="000000"/>
          <w:sz w:val="28"/>
          <w:szCs w:val="28"/>
        </w:rPr>
        <w:t>Консультирование состоится с 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E4442F">
        <w:rPr>
          <w:rFonts w:ascii="Times New Roman" w:hAnsi="Times New Roman"/>
          <w:color w:val="000000"/>
          <w:sz w:val="28"/>
          <w:szCs w:val="28"/>
        </w:rPr>
        <w:t xml:space="preserve"> до 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E4442F">
        <w:rPr>
          <w:rFonts w:ascii="Times New Roman" w:hAnsi="Times New Roman"/>
          <w:color w:val="000000"/>
          <w:sz w:val="28"/>
          <w:szCs w:val="28"/>
        </w:rPr>
        <w:t xml:space="preserve"> часов по телефону – 8(3452) 43-28-43.</w:t>
      </w:r>
    </w:p>
    <w:p w:rsidR="00E4442F" w:rsidRDefault="00ED5A17" w:rsidP="00E4442F">
      <w:pPr>
        <w:spacing w:after="0" w:line="240" w:lineRule="auto"/>
        <w:jc w:val="both"/>
        <w:rPr>
          <w:rFonts w:ascii="Times New Roman" w:hAnsi="Times New Roman" w:cstheme="minorBidi"/>
          <w:noProof/>
          <w:sz w:val="28"/>
          <w:szCs w:val="28"/>
        </w:rPr>
      </w:pPr>
      <w:r w:rsidRPr="00ED5A1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1235710" cy="1226820"/>
            <wp:effectExtent l="0" t="0" r="2540" b="0"/>
            <wp:wrapTight wrapText="bothSides">
              <wp:wrapPolygon edited="0">
                <wp:start x="0" y="0"/>
                <wp:lineTo x="0" y="21130"/>
                <wp:lineTo x="21311" y="21130"/>
                <wp:lineTo x="21311" y="0"/>
                <wp:lineTo x="0" y="0"/>
              </wp:wrapPolygon>
            </wp:wrapTight>
            <wp:docPr id="2" name="Рисунок 2" descr="C:\Users\Белякова\Desktop\в работе\фото, видео, аудио\Для ПЛ\Одинец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лякова\Desktop\в работе\фото, видео, аудио\Для ПЛ\Одинец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42F" w:rsidRDefault="005E35F4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23 ноября</w:t>
      </w:r>
      <w:r w:rsidR="00E4442F">
        <w:rPr>
          <w:rFonts w:ascii="Times New Roman" w:hAnsi="Times New Roman"/>
          <w:color w:val="000000"/>
          <w:sz w:val="28"/>
          <w:szCs w:val="28"/>
        </w:rPr>
        <w:t xml:space="preserve"> начальник отдела </w:t>
      </w:r>
      <w:r>
        <w:rPr>
          <w:rFonts w:ascii="Times New Roman" w:hAnsi="Times New Roman"/>
          <w:color w:val="000000"/>
          <w:sz w:val="28"/>
          <w:szCs w:val="28"/>
        </w:rPr>
        <w:t>геодезии и картографии Игорь Одинец</w:t>
      </w:r>
      <w:r w:rsidR="00E444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4068">
        <w:rPr>
          <w:rFonts w:ascii="Times New Roman" w:hAnsi="Times New Roman"/>
          <w:color w:val="000000"/>
          <w:sz w:val="28"/>
          <w:szCs w:val="28"/>
        </w:rPr>
        <w:t>разъяснит</w:t>
      </w:r>
      <w:r w:rsidR="00A062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возможности использования Единой электронной картографической основы как инструмента принятия управленческих решений</w:t>
      </w:r>
      <w:r w:rsidR="00E4442F">
        <w:rPr>
          <w:rFonts w:ascii="Times New Roman" w:hAnsi="Times New Roman"/>
          <w:color w:val="000000"/>
          <w:sz w:val="28"/>
          <w:szCs w:val="28"/>
        </w:rPr>
        <w:t>. Консультирование состоится с 1</w:t>
      </w:r>
      <w:r w:rsidR="001579FF">
        <w:rPr>
          <w:rFonts w:ascii="Times New Roman" w:hAnsi="Times New Roman"/>
          <w:color w:val="000000"/>
          <w:sz w:val="28"/>
          <w:szCs w:val="28"/>
        </w:rPr>
        <w:t>1</w:t>
      </w:r>
      <w:r w:rsidR="00E4442F">
        <w:rPr>
          <w:rFonts w:ascii="Times New Roman" w:hAnsi="Times New Roman"/>
          <w:color w:val="000000"/>
          <w:sz w:val="28"/>
          <w:szCs w:val="28"/>
        </w:rPr>
        <w:t xml:space="preserve"> до 12 часов по телефону – 8(3452) </w:t>
      </w:r>
      <w:r>
        <w:rPr>
          <w:rFonts w:ascii="Times New Roman" w:hAnsi="Times New Roman"/>
          <w:color w:val="000000"/>
          <w:sz w:val="28"/>
          <w:szCs w:val="28"/>
        </w:rPr>
        <w:t>25-76-65</w:t>
      </w:r>
      <w:r w:rsidR="00E4442F">
        <w:rPr>
          <w:rFonts w:ascii="Times New Roman" w:hAnsi="Times New Roman"/>
          <w:color w:val="000000"/>
          <w:sz w:val="28"/>
          <w:szCs w:val="28"/>
        </w:rPr>
        <w:t>.</w:t>
      </w:r>
    </w:p>
    <w:p w:rsidR="005E35F4" w:rsidRDefault="005E35F4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0320" w:rsidRDefault="00930320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35F4" w:rsidRDefault="00930320" w:rsidP="005E35F4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93032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-2713</wp:posOffset>
            </wp:positionV>
            <wp:extent cx="1253721" cy="1587642"/>
            <wp:effectExtent l="0" t="0" r="3810" b="0"/>
            <wp:wrapTight wrapText="bothSides">
              <wp:wrapPolygon edited="0">
                <wp:start x="0" y="0"/>
                <wp:lineTo x="0" y="21254"/>
                <wp:lineTo x="21337" y="21254"/>
                <wp:lineTo x="21337" y="0"/>
                <wp:lineTo x="0" y="0"/>
              </wp:wrapPolygon>
            </wp:wrapTight>
            <wp:docPr id="3" name="Рисунок 3" descr="C:\Users\Белякова\Desktop\Безбородова Е.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кова\Desktop\Безбородова Е.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721" cy="158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35F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30 ноября</w:t>
      </w:r>
      <w:r w:rsidR="005E35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 w:rsidR="005E35F4">
        <w:rPr>
          <w:rFonts w:ascii="Times New Roman" w:hAnsi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5E35F4">
        <w:rPr>
          <w:rFonts w:ascii="Times New Roman" w:hAnsi="Times New Roman"/>
          <w:color w:val="000000"/>
          <w:sz w:val="28"/>
          <w:szCs w:val="28"/>
        </w:rPr>
        <w:t xml:space="preserve"> отдела по работе с крупными правообладателями и государственной регистрации земельных участков </w:t>
      </w:r>
      <w:r>
        <w:rPr>
          <w:rFonts w:ascii="Times New Roman" w:hAnsi="Times New Roman"/>
          <w:color w:val="000000"/>
          <w:sz w:val="28"/>
          <w:szCs w:val="28"/>
        </w:rPr>
        <w:t>Екатерина Безбородова</w:t>
      </w:r>
      <w:r w:rsidR="005E35F4">
        <w:rPr>
          <w:rFonts w:ascii="Times New Roman" w:hAnsi="Times New Roman"/>
          <w:color w:val="000000"/>
          <w:sz w:val="28"/>
          <w:szCs w:val="28"/>
        </w:rPr>
        <w:t xml:space="preserve"> разъяснит порядок оформления земельных участков под гаражами. Консультирование состоится с 11 до 12 часов по телефону – 8(3452) 43-28-43.</w:t>
      </w:r>
    </w:p>
    <w:p w:rsidR="005E35F4" w:rsidRDefault="005E35F4" w:rsidP="005E35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35F4" w:rsidRDefault="005E35F4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79FF" w:rsidRDefault="001579FF" w:rsidP="00E444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062A" w:rsidRDefault="00C8062A" w:rsidP="001579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9E6" w:rsidRPr="00C8062A" w:rsidRDefault="000B464D" w:rsidP="00C8062A">
      <w:pPr>
        <w:spacing w:after="0" w:line="240" w:lineRule="auto"/>
        <w:jc w:val="right"/>
        <w:rPr>
          <w:rFonts w:ascii="Times New Roman" w:hAnsi="Times New Roman"/>
          <w:bCs/>
          <w:i/>
          <w:color w:val="000000"/>
          <w:shd w:val="clear" w:color="auto" w:fill="FFFFFF"/>
        </w:rPr>
      </w:pPr>
      <w:r w:rsidRPr="00C8062A">
        <w:rPr>
          <w:rStyle w:val="af3"/>
          <w:rFonts w:ascii="Times New Roman" w:hAnsi="Times New Roman"/>
          <w:b w:val="0"/>
          <w:i/>
          <w:color w:val="000000"/>
          <w:shd w:val="clear" w:color="auto" w:fill="FFFFFF"/>
        </w:rPr>
        <w:t>Пресс-служба Управления Росреестра по Тюменской области</w:t>
      </w:r>
    </w:p>
    <w:p w:rsidR="002448B8" w:rsidRPr="000562E8" w:rsidRDefault="002448B8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448B8" w:rsidRPr="000562E8" w:rsidSect="005E3830">
      <w:headerReference w:type="default" r:id="rId13"/>
      <w:footerReference w:type="default" r:id="rId14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6C" w:rsidRDefault="00537B6C" w:rsidP="00F06EA9">
      <w:pPr>
        <w:spacing w:after="0" w:line="240" w:lineRule="auto"/>
      </w:pPr>
      <w:r>
        <w:separator/>
      </w:r>
    </w:p>
  </w:endnote>
  <w:endnote w:type="continuationSeparator" w:id="0">
    <w:p w:rsidR="00537B6C" w:rsidRDefault="00537B6C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r w:rsidR="00537B6C">
      <w:fldChar w:fldCharType="begin"/>
    </w:r>
    <w:r w:rsidR="00537B6C" w:rsidRPr="00181D68">
      <w:rPr>
        <w:lang w:val="en-US"/>
      </w:rPr>
      <w:instrText xml:space="preserve"> HYPERLINK "mailto:reestr72@yandex.ru" </w:instrText>
    </w:r>
    <w:r w:rsidR="00537B6C">
      <w:fldChar w:fldCharType="separate"/>
    </w:r>
    <w:r w:rsidRPr="005E3830">
      <w:rPr>
        <w:rStyle w:val="a7"/>
        <w:color w:val="595959" w:themeColor="text1" w:themeTint="A6"/>
        <w:lang w:val="en-US"/>
      </w:rPr>
      <w:t>reestr72@yandex.ru</w:t>
    </w:r>
    <w:r w:rsidR="00537B6C">
      <w:rPr>
        <w:rStyle w:val="a7"/>
        <w:color w:val="595959" w:themeColor="text1" w:themeTint="A6"/>
        <w:lang w:val="en-US"/>
      </w:rPr>
      <w:fldChar w:fldCharType="end"/>
    </w:r>
    <w:r w:rsidRPr="005E3830">
      <w:rPr>
        <w:color w:val="595959" w:themeColor="text1" w:themeTint="A6"/>
        <w:lang w:val="en-US"/>
      </w:rPr>
      <w:t xml:space="preserve">, </w:t>
    </w:r>
    <w:hyperlink r:id="rId1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6C" w:rsidRDefault="00537B6C" w:rsidP="00F06EA9">
      <w:pPr>
        <w:spacing w:after="0" w:line="240" w:lineRule="auto"/>
      </w:pPr>
      <w:r>
        <w:separator/>
      </w:r>
    </w:p>
  </w:footnote>
  <w:footnote w:type="continuationSeparator" w:id="0">
    <w:p w:rsidR="00537B6C" w:rsidRDefault="00537B6C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06699"/>
    <w:rsid w:val="00011D52"/>
    <w:rsid w:val="00020959"/>
    <w:rsid w:val="00031494"/>
    <w:rsid w:val="00044629"/>
    <w:rsid w:val="000562E8"/>
    <w:rsid w:val="00061DA6"/>
    <w:rsid w:val="00064CAF"/>
    <w:rsid w:val="00080794"/>
    <w:rsid w:val="00082FF6"/>
    <w:rsid w:val="000919AB"/>
    <w:rsid w:val="000A4CA2"/>
    <w:rsid w:val="000B464D"/>
    <w:rsid w:val="000B4E7A"/>
    <w:rsid w:val="000C7AE0"/>
    <w:rsid w:val="000C7CB3"/>
    <w:rsid w:val="000D3656"/>
    <w:rsid w:val="000D681C"/>
    <w:rsid w:val="000E2560"/>
    <w:rsid w:val="000E6043"/>
    <w:rsid w:val="000E6C8A"/>
    <w:rsid w:val="000F1E6E"/>
    <w:rsid w:val="000F26F9"/>
    <w:rsid w:val="000F5AB1"/>
    <w:rsid w:val="00103C75"/>
    <w:rsid w:val="00110701"/>
    <w:rsid w:val="0011523F"/>
    <w:rsid w:val="00115A0F"/>
    <w:rsid w:val="00116B71"/>
    <w:rsid w:val="00121270"/>
    <w:rsid w:val="00122BE9"/>
    <w:rsid w:val="00132EF5"/>
    <w:rsid w:val="00135AF8"/>
    <w:rsid w:val="001362E5"/>
    <w:rsid w:val="00141B9D"/>
    <w:rsid w:val="00143D45"/>
    <w:rsid w:val="00146CA8"/>
    <w:rsid w:val="00147605"/>
    <w:rsid w:val="0015443C"/>
    <w:rsid w:val="001548C5"/>
    <w:rsid w:val="001579FF"/>
    <w:rsid w:val="00163C73"/>
    <w:rsid w:val="001677C1"/>
    <w:rsid w:val="00172DA7"/>
    <w:rsid w:val="001765BB"/>
    <w:rsid w:val="0017795F"/>
    <w:rsid w:val="00181D37"/>
    <w:rsid w:val="00181D68"/>
    <w:rsid w:val="00182712"/>
    <w:rsid w:val="00183CF2"/>
    <w:rsid w:val="00184413"/>
    <w:rsid w:val="0019094D"/>
    <w:rsid w:val="001A13E0"/>
    <w:rsid w:val="001B1F19"/>
    <w:rsid w:val="001B33FF"/>
    <w:rsid w:val="001C1430"/>
    <w:rsid w:val="001C2BDA"/>
    <w:rsid w:val="001C75A3"/>
    <w:rsid w:val="001C79B0"/>
    <w:rsid w:val="001D50D5"/>
    <w:rsid w:val="001F29FE"/>
    <w:rsid w:val="001F2B42"/>
    <w:rsid w:val="00200F27"/>
    <w:rsid w:val="00203F52"/>
    <w:rsid w:val="0021030E"/>
    <w:rsid w:val="00213E1E"/>
    <w:rsid w:val="002203E8"/>
    <w:rsid w:val="00221F58"/>
    <w:rsid w:val="00225C91"/>
    <w:rsid w:val="002301AC"/>
    <w:rsid w:val="00236223"/>
    <w:rsid w:val="00236C13"/>
    <w:rsid w:val="00242BDC"/>
    <w:rsid w:val="002448B8"/>
    <w:rsid w:val="002550A1"/>
    <w:rsid w:val="00256434"/>
    <w:rsid w:val="00256DCE"/>
    <w:rsid w:val="00261047"/>
    <w:rsid w:val="0026396C"/>
    <w:rsid w:val="00266FB8"/>
    <w:rsid w:val="002706DD"/>
    <w:rsid w:val="00271DBE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6DEA"/>
    <w:rsid w:val="002C20DA"/>
    <w:rsid w:val="002C2C5B"/>
    <w:rsid w:val="002D087B"/>
    <w:rsid w:val="002D0AF4"/>
    <w:rsid w:val="002D175F"/>
    <w:rsid w:val="002D444A"/>
    <w:rsid w:val="002E1303"/>
    <w:rsid w:val="002E7F47"/>
    <w:rsid w:val="002F6AFD"/>
    <w:rsid w:val="002F7B2E"/>
    <w:rsid w:val="00300D8E"/>
    <w:rsid w:val="00304C15"/>
    <w:rsid w:val="0031309B"/>
    <w:rsid w:val="003143FF"/>
    <w:rsid w:val="003200A8"/>
    <w:rsid w:val="00332372"/>
    <w:rsid w:val="0033392D"/>
    <w:rsid w:val="0034112A"/>
    <w:rsid w:val="00341F68"/>
    <w:rsid w:val="003537E3"/>
    <w:rsid w:val="003564F2"/>
    <w:rsid w:val="00357984"/>
    <w:rsid w:val="00363DAB"/>
    <w:rsid w:val="003700D5"/>
    <w:rsid w:val="00372459"/>
    <w:rsid w:val="00372BE5"/>
    <w:rsid w:val="00374069"/>
    <w:rsid w:val="0037623D"/>
    <w:rsid w:val="003763B9"/>
    <w:rsid w:val="0038081E"/>
    <w:rsid w:val="00382560"/>
    <w:rsid w:val="00386F44"/>
    <w:rsid w:val="0038737C"/>
    <w:rsid w:val="0039117A"/>
    <w:rsid w:val="00392C56"/>
    <w:rsid w:val="003A278A"/>
    <w:rsid w:val="003A3495"/>
    <w:rsid w:val="003A6FE0"/>
    <w:rsid w:val="003B278D"/>
    <w:rsid w:val="003B300A"/>
    <w:rsid w:val="003B4B71"/>
    <w:rsid w:val="003B7F9A"/>
    <w:rsid w:val="003C05D7"/>
    <w:rsid w:val="003C1AE1"/>
    <w:rsid w:val="003C1BD9"/>
    <w:rsid w:val="003C3FB6"/>
    <w:rsid w:val="003C521F"/>
    <w:rsid w:val="003C72B3"/>
    <w:rsid w:val="003E5AF5"/>
    <w:rsid w:val="003F3EF9"/>
    <w:rsid w:val="003F56D5"/>
    <w:rsid w:val="004025CA"/>
    <w:rsid w:val="00413E66"/>
    <w:rsid w:val="00414958"/>
    <w:rsid w:val="00415934"/>
    <w:rsid w:val="00416BE8"/>
    <w:rsid w:val="00416FA0"/>
    <w:rsid w:val="004212B2"/>
    <w:rsid w:val="00425820"/>
    <w:rsid w:val="00427EDB"/>
    <w:rsid w:val="00433360"/>
    <w:rsid w:val="00433703"/>
    <w:rsid w:val="0043605A"/>
    <w:rsid w:val="004374A8"/>
    <w:rsid w:val="00441387"/>
    <w:rsid w:val="004473F1"/>
    <w:rsid w:val="00451ED9"/>
    <w:rsid w:val="00461275"/>
    <w:rsid w:val="00461621"/>
    <w:rsid w:val="004661C8"/>
    <w:rsid w:val="004678E9"/>
    <w:rsid w:val="00470678"/>
    <w:rsid w:val="00472841"/>
    <w:rsid w:val="00476C03"/>
    <w:rsid w:val="0048470B"/>
    <w:rsid w:val="00485384"/>
    <w:rsid w:val="00485AA7"/>
    <w:rsid w:val="00494F73"/>
    <w:rsid w:val="004A2001"/>
    <w:rsid w:val="004A2AA9"/>
    <w:rsid w:val="004B143E"/>
    <w:rsid w:val="004B2B9C"/>
    <w:rsid w:val="004B5A50"/>
    <w:rsid w:val="004B7EA4"/>
    <w:rsid w:val="004C7F49"/>
    <w:rsid w:val="004E0CD7"/>
    <w:rsid w:val="004E29FC"/>
    <w:rsid w:val="004E4443"/>
    <w:rsid w:val="004E6BD6"/>
    <w:rsid w:val="00505682"/>
    <w:rsid w:val="005148F6"/>
    <w:rsid w:val="00521BD8"/>
    <w:rsid w:val="00530A8C"/>
    <w:rsid w:val="00531F67"/>
    <w:rsid w:val="005331B3"/>
    <w:rsid w:val="0053555C"/>
    <w:rsid w:val="00536321"/>
    <w:rsid w:val="00536E67"/>
    <w:rsid w:val="00537B6C"/>
    <w:rsid w:val="0054186C"/>
    <w:rsid w:val="005524E6"/>
    <w:rsid w:val="00556517"/>
    <w:rsid w:val="00556C66"/>
    <w:rsid w:val="005570B3"/>
    <w:rsid w:val="00575306"/>
    <w:rsid w:val="0058142C"/>
    <w:rsid w:val="00582600"/>
    <w:rsid w:val="00582C83"/>
    <w:rsid w:val="00584AB1"/>
    <w:rsid w:val="00585083"/>
    <w:rsid w:val="00585D09"/>
    <w:rsid w:val="00586D95"/>
    <w:rsid w:val="00587CCD"/>
    <w:rsid w:val="00590A4D"/>
    <w:rsid w:val="00596264"/>
    <w:rsid w:val="00596D7D"/>
    <w:rsid w:val="005A2050"/>
    <w:rsid w:val="005A6035"/>
    <w:rsid w:val="005A75CE"/>
    <w:rsid w:val="005B336D"/>
    <w:rsid w:val="005B500A"/>
    <w:rsid w:val="005C19D8"/>
    <w:rsid w:val="005C64A6"/>
    <w:rsid w:val="005D0D4B"/>
    <w:rsid w:val="005D4068"/>
    <w:rsid w:val="005E1B19"/>
    <w:rsid w:val="005E2DE1"/>
    <w:rsid w:val="005E35F4"/>
    <w:rsid w:val="005E3830"/>
    <w:rsid w:val="005E40CF"/>
    <w:rsid w:val="005E47C2"/>
    <w:rsid w:val="005E6330"/>
    <w:rsid w:val="005F4D72"/>
    <w:rsid w:val="005F5100"/>
    <w:rsid w:val="005F7A24"/>
    <w:rsid w:val="00600A90"/>
    <w:rsid w:val="00620EEF"/>
    <w:rsid w:val="0064165B"/>
    <w:rsid w:val="0064374F"/>
    <w:rsid w:val="00645FCA"/>
    <w:rsid w:val="00654F0B"/>
    <w:rsid w:val="00660081"/>
    <w:rsid w:val="00674C09"/>
    <w:rsid w:val="006820FE"/>
    <w:rsid w:val="006870E4"/>
    <w:rsid w:val="00691D1E"/>
    <w:rsid w:val="006A2BCD"/>
    <w:rsid w:val="006A4710"/>
    <w:rsid w:val="006B4FB2"/>
    <w:rsid w:val="006B70A5"/>
    <w:rsid w:val="006B78F6"/>
    <w:rsid w:val="006C5970"/>
    <w:rsid w:val="006C626F"/>
    <w:rsid w:val="006C782F"/>
    <w:rsid w:val="006D00BD"/>
    <w:rsid w:val="006D1DD2"/>
    <w:rsid w:val="006D2C93"/>
    <w:rsid w:val="006D34E0"/>
    <w:rsid w:val="006D774C"/>
    <w:rsid w:val="006E0161"/>
    <w:rsid w:val="006E15E6"/>
    <w:rsid w:val="006E546F"/>
    <w:rsid w:val="006F07A7"/>
    <w:rsid w:val="006F23FC"/>
    <w:rsid w:val="006F6B3B"/>
    <w:rsid w:val="007210BB"/>
    <w:rsid w:val="00723FE6"/>
    <w:rsid w:val="0073216F"/>
    <w:rsid w:val="00732BFB"/>
    <w:rsid w:val="007338D1"/>
    <w:rsid w:val="00737F07"/>
    <w:rsid w:val="00740963"/>
    <w:rsid w:val="00740CEF"/>
    <w:rsid w:val="00742F6C"/>
    <w:rsid w:val="007447E3"/>
    <w:rsid w:val="00752369"/>
    <w:rsid w:val="00760515"/>
    <w:rsid w:val="007679E6"/>
    <w:rsid w:val="007860AB"/>
    <w:rsid w:val="00787CA5"/>
    <w:rsid w:val="00790336"/>
    <w:rsid w:val="00791A78"/>
    <w:rsid w:val="00792EDA"/>
    <w:rsid w:val="00793E36"/>
    <w:rsid w:val="007A2665"/>
    <w:rsid w:val="007A7B7F"/>
    <w:rsid w:val="007B0046"/>
    <w:rsid w:val="007B42F2"/>
    <w:rsid w:val="007C00E3"/>
    <w:rsid w:val="007C1A34"/>
    <w:rsid w:val="007C1C8A"/>
    <w:rsid w:val="007C710D"/>
    <w:rsid w:val="007D0B41"/>
    <w:rsid w:val="007D1190"/>
    <w:rsid w:val="007D2F3D"/>
    <w:rsid w:val="007E1EB7"/>
    <w:rsid w:val="007F1A5A"/>
    <w:rsid w:val="007F200E"/>
    <w:rsid w:val="007F2D05"/>
    <w:rsid w:val="008044FA"/>
    <w:rsid w:val="00805FE3"/>
    <w:rsid w:val="00814501"/>
    <w:rsid w:val="0082073B"/>
    <w:rsid w:val="00823535"/>
    <w:rsid w:val="00827D8C"/>
    <w:rsid w:val="008302FD"/>
    <w:rsid w:val="0083030E"/>
    <w:rsid w:val="00837107"/>
    <w:rsid w:val="00837FD6"/>
    <w:rsid w:val="0084177C"/>
    <w:rsid w:val="008452B7"/>
    <w:rsid w:val="00851D79"/>
    <w:rsid w:val="0085326F"/>
    <w:rsid w:val="00855093"/>
    <w:rsid w:val="00860462"/>
    <w:rsid w:val="00861894"/>
    <w:rsid w:val="0086409A"/>
    <w:rsid w:val="00864C40"/>
    <w:rsid w:val="0087022F"/>
    <w:rsid w:val="00870384"/>
    <w:rsid w:val="00872AA8"/>
    <w:rsid w:val="008736CD"/>
    <w:rsid w:val="00876BBE"/>
    <w:rsid w:val="00876C99"/>
    <w:rsid w:val="00883172"/>
    <w:rsid w:val="008922B6"/>
    <w:rsid w:val="00892A49"/>
    <w:rsid w:val="00893D2B"/>
    <w:rsid w:val="008A4C3C"/>
    <w:rsid w:val="008B4550"/>
    <w:rsid w:val="008C1115"/>
    <w:rsid w:val="008C2B5F"/>
    <w:rsid w:val="008C40D7"/>
    <w:rsid w:val="008D1078"/>
    <w:rsid w:val="008D3458"/>
    <w:rsid w:val="008D3BED"/>
    <w:rsid w:val="008D3E19"/>
    <w:rsid w:val="008E0F89"/>
    <w:rsid w:val="008E4756"/>
    <w:rsid w:val="008E48C3"/>
    <w:rsid w:val="008E4C48"/>
    <w:rsid w:val="008E5283"/>
    <w:rsid w:val="008E748E"/>
    <w:rsid w:val="008E7E9A"/>
    <w:rsid w:val="008F42BF"/>
    <w:rsid w:val="008F452E"/>
    <w:rsid w:val="008F4AA0"/>
    <w:rsid w:val="008F5ECE"/>
    <w:rsid w:val="009069F3"/>
    <w:rsid w:val="00920714"/>
    <w:rsid w:val="00923177"/>
    <w:rsid w:val="0093013D"/>
    <w:rsid w:val="00930320"/>
    <w:rsid w:val="009331F9"/>
    <w:rsid w:val="009349D3"/>
    <w:rsid w:val="00935148"/>
    <w:rsid w:val="00935370"/>
    <w:rsid w:val="009407B3"/>
    <w:rsid w:val="00942522"/>
    <w:rsid w:val="00945CAC"/>
    <w:rsid w:val="0095251A"/>
    <w:rsid w:val="00953C0C"/>
    <w:rsid w:val="00954C81"/>
    <w:rsid w:val="00956FB9"/>
    <w:rsid w:val="0096394C"/>
    <w:rsid w:val="0097013B"/>
    <w:rsid w:val="00970610"/>
    <w:rsid w:val="009718E0"/>
    <w:rsid w:val="00972B17"/>
    <w:rsid w:val="00982C79"/>
    <w:rsid w:val="009926C9"/>
    <w:rsid w:val="00994CDF"/>
    <w:rsid w:val="009A25FC"/>
    <w:rsid w:val="009A2EB8"/>
    <w:rsid w:val="009A5DEC"/>
    <w:rsid w:val="009A7762"/>
    <w:rsid w:val="009B1350"/>
    <w:rsid w:val="009C0476"/>
    <w:rsid w:val="009C370A"/>
    <w:rsid w:val="009C6481"/>
    <w:rsid w:val="009D0803"/>
    <w:rsid w:val="009D0AF8"/>
    <w:rsid w:val="009D0EA0"/>
    <w:rsid w:val="009D16AF"/>
    <w:rsid w:val="009D2A94"/>
    <w:rsid w:val="009E1B98"/>
    <w:rsid w:val="009E22E9"/>
    <w:rsid w:val="009F1417"/>
    <w:rsid w:val="009F6533"/>
    <w:rsid w:val="00A05C6B"/>
    <w:rsid w:val="00A0629A"/>
    <w:rsid w:val="00A07C5F"/>
    <w:rsid w:val="00A115C3"/>
    <w:rsid w:val="00A16436"/>
    <w:rsid w:val="00A30326"/>
    <w:rsid w:val="00A34699"/>
    <w:rsid w:val="00A41813"/>
    <w:rsid w:val="00A437CB"/>
    <w:rsid w:val="00A4444D"/>
    <w:rsid w:val="00A45F7C"/>
    <w:rsid w:val="00A47934"/>
    <w:rsid w:val="00A566CE"/>
    <w:rsid w:val="00A6369C"/>
    <w:rsid w:val="00A641DF"/>
    <w:rsid w:val="00A67180"/>
    <w:rsid w:val="00A7767F"/>
    <w:rsid w:val="00A87733"/>
    <w:rsid w:val="00A94FF6"/>
    <w:rsid w:val="00AA22CE"/>
    <w:rsid w:val="00AA2C58"/>
    <w:rsid w:val="00AB4BB1"/>
    <w:rsid w:val="00AB5E54"/>
    <w:rsid w:val="00AB777B"/>
    <w:rsid w:val="00AC059A"/>
    <w:rsid w:val="00AC6076"/>
    <w:rsid w:val="00AD752E"/>
    <w:rsid w:val="00AE372B"/>
    <w:rsid w:val="00AE402C"/>
    <w:rsid w:val="00AE7774"/>
    <w:rsid w:val="00AF39D1"/>
    <w:rsid w:val="00AF4A31"/>
    <w:rsid w:val="00B015CD"/>
    <w:rsid w:val="00B03662"/>
    <w:rsid w:val="00B045E8"/>
    <w:rsid w:val="00B0654D"/>
    <w:rsid w:val="00B1068E"/>
    <w:rsid w:val="00B1679A"/>
    <w:rsid w:val="00B244FB"/>
    <w:rsid w:val="00B4014F"/>
    <w:rsid w:val="00B421AE"/>
    <w:rsid w:val="00B4313B"/>
    <w:rsid w:val="00B45B7C"/>
    <w:rsid w:val="00B471FF"/>
    <w:rsid w:val="00B47FFB"/>
    <w:rsid w:val="00B50FC5"/>
    <w:rsid w:val="00B55BB6"/>
    <w:rsid w:val="00B56D6B"/>
    <w:rsid w:val="00B615BB"/>
    <w:rsid w:val="00B63112"/>
    <w:rsid w:val="00B633F5"/>
    <w:rsid w:val="00B65507"/>
    <w:rsid w:val="00B7414C"/>
    <w:rsid w:val="00B755C1"/>
    <w:rsid w:val="00B76B2C"/>
    <w:rsid w:val="00B80AD9"/>
    <w:rsid w:val="00B83CF3"/>
    <w:rsid w:val="00B86FB7"/>
    <w:rsid w:val="00B911ED"/>
    <w:rsid w:val="00B922D2"/>
    <w:rsid w:val="00B953FD"/>
    <w:rsid w:val="00B95639"/>
    <w:rsid w:val="00BA00B4"/>
    <w:rsid w:val="00BA0CCB"/>
    <w:rsid w:val="00BA4D46"/>
    <w:rsid w:val="00BB6032"/>
    <w:rsid w:val="00BC0AAB"/>
    <w:rsid w:val="00BC135F"/>
    <w:rsid w:val="00BC6F54"/>
    <w:rsid w:val="00BD206A"/>
    <w:rsid w:val="00BD574F"/>
    <w:rsid w:val="00BE4FFF"/>
    <w:rsid w:val="00BE5552"/>
    <w:rsid w:val="00BF4BC8"/>
    <w:rsid w:val="00BF58C7"/>
    <w:rsid w:val="00BF65D0"/>
    <w:rsid w:val="00C0254B"/>
    <w:rsid w:val="00C11113"/>
    <w:rsid w:val="00C23297"/>
    <w:rsid w:val="00C27A7E"/>
    <w:rsid w:val="00C3033A"/>
    <w:rsid w:val="00C31BE3"/>
    <w:rsid w:val="00C42E7E"/>
    <w:rsid w:val="00C46694"/>
    <w:rsid w:val="00C46B29"/>
    <w:rsid w:val="00C50959"/>
    <w:rsid w:val="00C525F4"/>
    <w:rsid w:val="00C528F4"/>
    <w:rsid w:val="00C57FD1"/>
    <w:rsid w:val="00C6489B"/>
    <w:rsid w:val="00C67B62"/>
    <w:rsid w:val="00C71250"/>
    <w:rsid w:val="00C760E4"/>
    <w:rsid w:val="00C765A7"/>
    <w:rsid w:val="00C8062A"/>
    <w:rsid w:val="00C82144"/>
    <w:rsid w:val="00C84D6D"/>
    <w:rsid w:val="00CA3D5E"/>
    <w:rsid w:val="00CB0A28"/>
    <w:rsid w:val="00CB43D5"/>
    <w:rsid w:val="00CC47C0"/>
    <w:rsid w:val="00CD78C7"/>
    <w:rsid w:val="00CD7E2B"/>
    <w:rsid w:val="00D0376C"/>
    <w:rsid w:val="00D048B0"/>
    <w:rsid w:val="00D14CEE"/>
    <w:rsid w:val="00D22647"/>
    <w:rsid w:val="00D22C5A"/>
    <w:rsid w:val="00D22DDD"/>
    <w:rsid w:val="00D3101B"/>
    <w:rsid w:val="00D3423B"/>
    <w:rsid w:val="00D374C3"/>
    <w:rsid w:val="00D42780"/>
    <w:rsid w:val="00D47B5F"/>
    <w:rsid w:val="00D5255C"/>
    <w:rsid w:val="00D549CA"/>
    <w:rsid w:val="00D57900"/>
    <w:rsid w:val="00D6389F"/>
    <w:rsid w:val="00D6408D"/>
    <w:rsid w:val="00D64F32"/>
    <w:rsid w:val="00D65529"/>
    <w:rsid w:val="00D671ED"/>
    <w:rsid w:val="00D70055"/>
    <w:rsid w:val="00D7056D"/>
    <w:rsid w:val="00D87FF7"/>
    <w:rsid w:val="00DA12FE"/>
    <w:rsid w:val="00DA3D9E"/>
    <w:rsid w:val="00DA6E93"/>
    <w:rsid w:val="00DD088A"/>
    <w:rsid w:val="00DD7D81"/>
    <w:rsid w:val="00DE41B3"/>
    <w:rsid w:val="00DE44D1"/>
    <w:rsid w:val="00DE6C3F"/>
    <w:rsid w:val="00E05386"/>
    <w:rsid w:val="00E064F9"/>
    <w:rsid w:val="00E11241"/>
    <w:rsid w:val="00E235DE"/>
    <w:rsid w:val="00E343DA"/>
    <w:rsid w:val="00E36D55"/>
    <w:rsid w:val="00E41B16"/>
    <w:rsid w:val="00E435E6"/>
    <w:rsid w:val="00E4442F"/>
    <w:rsid w:val="00E47368"/>
    <w:rsid w:val="00E555B6"/>
    <w:rsid w:val="00E557E7"/>
    <w:rsid w:val="00E73B77"/>
    <w:rsid w:val="00E776EF"/>
    <w:rsid w:val="00E805C5"/>
    <w:rsid w:val="00E86CA6"/>
    <w:rsid w:val="00E9056B"/>
    <w:rsid w:val="00E93B60"/>
    <w:rsid w:val="00EB06E0"/>
    <w:rsid w:val="00EC1EBC"/>
    <w:rsid w:val="00EC4B9F"/>
    <w:rsid w:val="00ED104A"/>
    <w:rsid w:val="00ED57B4"/>
    <w:rsid w:val="00ED5A17"/>
    <w:rsid w:val="00EE0950"/>
    <w:rsid w:val="00EF047A"/>
    <w:rsid w:val="00EF0D76"/>
    <w:rsid w:val="00EF7E55"/>
    <w:rsid w:val="00F06EA9"/>
    <w:rsid w:val="00F16B8F"/>
    <w:rsid w:val="00F20224"/>
    <w:rsid w:val="00F251CB"/>
    <w:rsid w:val="00F2520E"/>
    <w:rsid w:val="00F25551"/>
    <w:rsid w:val="00F25F43"/>
    <w:rsid w:val="00F27626"/>
    <w:rsid w:val="00F343C8"/>
    <w:rsid w:val="00F41C9D"/>
    <w:rsid w:val="00F452D2"/>
    <w:rsid w:val="00F4544C"/>
    <w:rsid w:val="00F45F39"/>
    <w:rsid w:val="00F46046"/>
    <w:rsid w:val="00F51107"/>
    <w:rsid w:val="00F575F3"/>
    <w:rsid w:val="00F72203"/>
    <w:rsid w:val="00F76A3E"/>
    <w:rsid w:val="00F84341"/>
    <w:rsid w:val="00F920AD"/>
    <w:rsid w:val="00F93834"/>
    <w:rsid w:val="00FA2EA3"/>
    <w:rsid w:val="00FA6B12"/>
    <w:rsid w:val="00FB4A60"/>
    <w:rsid w:val="00FC0D90"/>
    <w:rsid w:val="00FC2CC3"/>
    <w:rsid w:val="00FC56A3"/>
    <w:rsid w:val="00FC5A58"/>
    <w:rsid w:val="00FC5BA7"/>
    <w:rsid w:val="00FD576F"/>
    <w:rsid w:val="00FE5212"/>
    <w:rsid w:val="00FE5DBE"/>
    <w:rsid w:val="00FF05A3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670D5"/>
  <w15:docId w15:val="{44FEB869-AB2A-4537-993B-C73D7A7F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2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2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3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Emphasis"/>
    <w:qFormat/>
    <w:rsid w:val="003C1AE1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  <w:style w:type="character" w:customStyle="1" w:styleId="ae">
    <w:name w:val="Без интервала Знак"/>
    <w:link w:val="ad"/>
    <w:uiPriority w:val="1"/>
    <w:locked/>
    <w:rsid w:val="007D0B4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44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reest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49C2B-980C-4C30-AC5D-2B995494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Белякова Наталья Олеговна</cp:lastModifiedBy>
  <cp:revision>6</cp:revision>
  <cp:lastPrinted>2023-07-04T14:37:00Z</cp:lastPrinted>
  <dcterms:created xsi:type="dcterms:W3CDTF">2023-10-25T06:45:00Z</dcterms:created>
  <dcterms:modified xsi:type="dcterms:W3CDTF">2023-10-25T10:58:00Z</dcterms:modified>
</cp:coreProperties>
</file>