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95B" w:rsidRDefault="00023776">
      <w:pPr>
        <w:tabs>
          <w:tab w:val="left" w:pos="5715"/>
        </w:tabs>
        <w:spacing w:after="0" w:line="240" w:lineRule="auto"/>
        <w:jc w:val="right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                               </w:t>
      </w:r>
      <w:r w:rsidR="00252711">
        <w:rPr>
          <w:rFonts w:ascii="Times New Roman" w:eastAsiaTheme="minorHAnsi" w:hAnsi="Times New Roman"/>
          <w:b/>
          <w:bCs/>
          <w:sz w:val="28"/>
          <w:szCs w:val="28"/>
        </w:rPr>
        <w:t xml:space="preserve">                              </w:t>
      </w:r>
      <w:r w:rsidR="000F7E92">
        <w:rPr>
          <w:rFonts w:ascii="Times New Roman" w:eastAsiaTheme="minorHAnsi" w:hAnsi="Times New Roman"/>
          <w:b/>
          <w:bCs/>
          <w:sz w:val="28"/>
          <w:szCs w:val="28"/>
        </w:rPr>
        <w:t>2</w:t>
      </w:r>
      <w:r w:rsidR="005A32E1">
        <w:rPr>
          <w:rFonts w:ascii="Times New Roman" w:eastAsiaTheme="minorHAnsi" w:hAnsi="Times New Roman"/>
          <w:b/>
          <w:bCs/>
          <w:sz w:val="28"/>
          <w:szCs w:val="28"/>
        </w:rPr>
        <w:t>9</w:t>
      </w:r>
      <w:r w:rsidR="00CE21E4">
        <w:rPr>
          <w:rFonts w:ascii="Times New Roman" w:eastAsiaTheme="minorHAnsi" w:hAnsi="Times New Roman"/>
          <w:b/>
          <w:bCs/>
          <w:sz w:val="28"/>
          <w:szCs w:val="28"/>
        </w:rPr>
        <w:t>.04</w:t>
      </w:r>
      <w:r w:rsidR="00800F00">
        <w:rPr>
          <w:rFonts w:ascii="Times New Roman" w:eastAsiaTheme="minorHAnsi" w:hAnsi="Times New Roman"/>
          <w:b/>
          <w:bCs/>
          <w:sz w:val="28"/>
          <w:szCs w:val="28"/>
        </w:rPr>
        <w:t>.2026</w:t>
      </w:r>
      <w:r>
        <w:rPr>
          <w:rFonts w:ascii="Times New Roman" w:eastAsiaTheme="minorHAnsi" w:hAnsi="Times New Roman"/>
          <w:b/>
          <w:bCs/>
          <w:sz w:val="28"/>
          <w:szCs w:val="28"/>
        </w:rPr>
        <w:tab/>
      </w:r>
    </w:p>
    <w:p w:rsidR="00A2295B" w:rsidRDefault="00A2295B">
      <w:pPr>
        <w:tabs>
          <w:tab w:val="left" w:pos="5715"/>
        </w:tabs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A2295B" w:rsidRPr="00800F00" w:rsidRDefault="00800F00">
      <w:pPr>
        <w:pStyle w:val="afa"/>
        <w:jc w:val="center"/>
        <w:rPr>
          <w:rFonts w:ascii="Times New Roman" w:hAnsi="Times New Roman"/>
          <w:b/>
          <w:sz w:val="28"/>
          <w:szCs w:val="28"/>
        </w:rPr>
      </w:pPr>
      <w:r w:rsidRPr="00800F00">
        <w:rPr>
          <w:rFonts w:ascii="Times New Roman" w:hAnsi="Times New Roman"/>
          <w:b/>
          <w:sz w:val="28"/>
          <w:szCs w:val="28"/>
        </w:rPr>
        <w:t xml:space="preserve">Тюменский Росреестр </w:t>
      </w:r>
      <w:r w:rsidR="00CE21E4">
        <w:rPr>
          <w:rFonts w:ascii="Times New Roman" w:hAnsi="Times New Roman"/>
          <w:b/>
          <w:sz w:val="28"/>
          <w:szCs w:val="28"/>
        </w:rPr>
        <w:t>напоминает о</w:t>
      </w:r>
      <w:r w:rsidRPr="00800F00">
        <w:rPr>
          <w:rFonts w:ascii="Times New Roman" w:hAnsi="Times New Roman"/>
          <w:b/>
          <w:sz w:val="28"/>
          <w:szCs w:val="28"/>
        </w:rPr>
        <w:t xml:space="preserve"> поряд</w:t>
      </w:r>
      <w:r w:rsidR="00CE21E4">
        <w:rPr>
          <w:rFonts w:ascii="Times New Roman" w:hAnsi="Times New Roman"/>
          <w:b/>
          <w:sz w:val="28"/>
          <w:szCs w:val="28"/>
        </w:rPr>
        <w:t>ке</w:t>
      </w:r>
      <w:r w:rsidRPr="00800F00">
        <w:rPr>
          <w:rFonts w:ascii="Times New Roman" w:hAnsi="Times New Roman"/>
          <w:b/>
          <w:sz w:val="28"/>
          <w:szCs w:val="28"/>
        </w:rPr>
        <w:t xml:space="preserve"> определения и изменения границ с 1 марта 2026 года</w:t>
      </w:r>
    </w:p>
    <w:p w:rsidR="00A2295B" w:rsidRDefault="00A2295B">
      <w:pPr>
        <w:pStyle w:val="afa"/>
        <w:jc w:val="center"/>
        <w:rPr>
          <w:rFonts w:ascii="Times New Roman" w:hAnsi="Times New Roman"/>
          <w:b/>
          <w:sz w:val="28"/>
          <w:szCs w:val="28"/>
        </w:rPr>
      </w:pPr>
    </w:p>
    <w:p w:rsidR="00252711" w:rsidRPr="003869AD" w:rsidRDefault="00023776" w:rsidP="00252711">
      <w:pPr>
        <w:pStyle w:val="afa"/>
        <w:jc w:val="both"/>
        <w:rPr>
          <w:rFonts w:ascii="Times New Roman" w:eastAsia="PT Astra Serif" w:hAnsi="Times New Roman"/>
          <w:bCs/>
          <w:sz w:val="28"/>
          <w:szCs w:val="28"/>
          <w:highlight w:val="white"/>
        </w:rPr>
      </w:pPr>
      <w:r w:rsidRPr="003869AD">
        <w:rPr>
          <w:rFonts w:ascii="Times New Roman" w:hAnsi="Times New Roman"/>
          <w:sz w:val="28"/>
          <w:szCs w:val="28"/>
        </w:rPr>
        <w:t xml:space="preserve">В рамках рубрики «Просто о важном» </w:t>
      </w:r>
      <w:r w:rsidR="00800F00" w:rsidRPr="003869AD">
        <w:rPr>
          <w:rFonts w:ascii="Times New Roman" w:eastAsia="PT Astra Serif" w:hAnsi="Times New Roman"/>
          <w:bCs/>
          <w:sz w:val="28"/>
          <w:szCs w:val="28"/>
          <w:highlight w:val="white"/>
        </w:rPr>
        <w:t xml:space="preserve">начальник отдела </w:t>
      </w:r>
      <w:r w:rsidR="005A32E1">
        <w:rPr>
          <w:rFonts w:ascii="Times New Roman" w:eastAsia="PT Astra Serif" w:hAnsi="Times New Roman"/>
          <w:bCs/>
          <w:sz w:val="28"/>
          <w:szCs w:val="28"/>
        </w:rPr>
        <w:t>по работе с крупными правообладателями и государственной регистрации земельных участков Дмитрий Нефедов</w:t>
      </w:r>
      <w:bookmarkStart w:id="0" w:name="_GoBack"/>
      <w:bookmarkEnd w:id="0"/>
      <w:r w:rsidR="00800F00" w:rsidRPr="003869AD">
        <w:rPr>
          <w:rFonts w:ascii="Times New Roman" w:hAnsi="Times New Roman"/>
          <w:sz w:val="28"/>
          <w:szCs w:val="28"/>
        </w:rPr>
        <w:t xml:space="preserve"> </w:t>
      </w:r>
      <w:r w:rsidRPr="003869AD">
        <w:rPr>
          <w:rFonts w:ascii="Times New Roman" w:hAnsi="Times New Roman"/>
          <w:sz w:val="28"/>
          <w:szCs w:val="28"/>
        </w:rPr>
        <w:t xml:space="preserve">разъясняет актуальные вопросы в сфере земли и недвижимости. В частности, </w:t>
      </w:r>
      <w:r w:rsidR="003869AD">
        <w:rPr>
          <w:rFonts w:ascii="Times New Roman" w:hAnsi="Times New Roman"/>
          <w:sz w:val="28"/>
          <w:szCs w:val="28"/>
        </w:rPr>
        <w:t>с 1 марта 2026 года</w:t>
      </w:r>
      <w:r w:rsidR="009F6DC7">
        <w:rPr>
          <w:rFonts w:ascii="Times New Roman" w:hAnsi="Times New Roman"/>
          <w:sz w:val="28"/>
          <w:szCs w:val="28"/>
        </w:rPr>
        <w:t xml:space="preserve"> установлен</w:t>
      </w:r>
      <w:r w:rsidR="003869AD" w:rsidRPr="003869AD">
        <w:rPr>
          <w:rFonts w:ascii="Times New Roman" w:hAnsi="Times New Roman"/>
          <w:sz w:val="28"/>
          <w:szCs w:val="28"/>
        </w:rPr>
        <w:t xml:space="preserve"> порядок определения и изменения границ сельскохозяйственных угодий в составе земель сельскохозяйственного назначения</w:t>
      </w:r>
      <w:r w:rsidR="003869AD">
        <w:rPr>
          <w:rStyle w:val="afd"/>
          <w:rFonts w:ascii="Times New Roman" w:hAnsi="Times New Roman"/>
          <w:sz w:val="28"/>
          <w:szCs w:val="28"/>
        </w:rPr>
        <w:footnoteReference w:id="1"/>
      </w:r>
      <w:r w:rsidR="003869AD">
        <w:rPr>
          <w:rFonts w:ascii="Times New Roman" w:hAnsi="Times New Roman"/>
          <w:sz w:val="28"/>
          <w:szCs w:val="28"/>
        </w:rPr>
        <w:t>.</w:t>
      </w:r>
    </w:p>
    <w:p w:rsidR="00800F00" w:rsidRDefault="00800F00" w:rsidP="00252711">
      <w:pPr>
        <w:pStyle w:val="afa"/>
        <w:jc w:val="both"/>
        <w:rPr>
          <w:rFonts w:ascii="Times New Roman" w:eastAsia="PT Astra Serif" w:hAnsi="Times New Roman"/>
          <w:bCs/>
          <w:sz w:val="28"/>
          <w:szCs w:val="28"/>
          <w:highlight w:val="white"/>
        </w:rPr>
      </w:pPr>
    </w:p>
    <w:p w:rsidR="00CE21E4" w:rsidRDefault="003869AD" w:rsidP="003869AD">
      <w:pPr>
        <w:pStyle w:val="afa"/>
        <w:jc w:val="both"/>
        <w:rPr>
          <w:rFonts w:ascii="Times New Roman" w:hAnsi="Times New Roman"/>
          <w:sz w:val="28"/>
          <w:szCs w:val="28"/>
        </w:rPr>
      </w:pPr>
      <w:r w:rsidRPr="003869AD">
        <w:rPr>
          <w:rFonts w:ascii="Times New Roman" w:hAnsi="Times New Roman"/>
          <w:sz w:val="28"/>
          <w:szCs w:val="28"/>
        </w:rPr>
        <w:t>Решение об установлении или изменении границ сельскохозяйственных угодий принимается Минсельхозом России по видам сельскохозяйственных угодий (пашня, сенокос, пастбище (за исключением оленьих пастбищ), залежь, земли, занятые многолетними насаждениями (садами, виноградниками и др.), отдельно для каждого субъекта РФ путем издания приказа, к которому прилагаются сведения о границах сельскохозяйственных угодий.</w:t>
      </w:r>
      <w:r w:rsidR="00173B17">
        <w:rPr>
          <w:rFonts w:ascii="Times New Roman" w:hAnsi="Times New Roman"/>
          <w:sz w:val="28"/>
          <w:szCs w:val="28"/>
        </w:rPr>
        <w:t xml:space="preserve"> </w:t>
      </w:r>
    </w:p>
    <w:p w:rsidR="00CE21E4" w:rsidRDefault="00CE21E4" w:rsidP="003869AD">
      <w:pPr>
        <w:pStyle w:val="afa"/>
        <w:jc w:val="both"/>
        <w:rPr>
          <w:rFonts w:ascii="Times New Roman" w:hAnsi="Times New Roman"/>
          <w:sz w:val="28"/>
          <w:szCs w:val="28"/>
        </w:rPr>
      </w:pPr>
    </w:p>
    <w:p w:rsidR="003869AD" w:rsidRPr="003869AD" w:rsidRDefault="003869AD" w:rsidP="003869AD">
      <w:pPr>
        <w:pStyle w:val="afa"/>
        <w:jc w:val="both"/>
        <w:rPr>
          <w:rFonts w:ascii="Times New Roman" w:hAnsi="Times New Roman"/>
          <w:sz w:val="28"/>
          <w:szCs w:val="28"/>
        </w:rPr>
      </w:pPr>
      <w:r w:rsidRPr="003869AD">
        <w:rPr>
          <w:rFonts w:ascii="Times New Roman" w:hAnsi="Times New Roman"/>
          <w:sz w:val="28"/>
          <w:szCs w:val="28"/>
        </w:rPr>
        <w:t>В границы сельскохозяйственных угодий не включаются: земельные участки, не относящиеся к категории земель сельскохозяйственного назначения, и (или) их части, учтенные в ЕГРН; земли, земельные участки, типы и подтипы почв которых непригодны для использования в качестве сельскохозяйственных угодий; садовые земельные участки, а также земельные участки общего назначения в границах территории ведения гражданами садоводства для собственных нужд; части земельных участков, занятых объектами недвижимости, сведения о зарегистрированных правах на которые содержатся в ЕГРН (за исключением объектов недвижимости, право собственности на которые возникло до дня вступления в силу Федерального закона «О государственной регистрации прав на недвижимое имущество и сделок с ним»).</w:t>
      </w:r>
    </w:p>
    <w:p w:rsidR="00800F00" w:rsidRDefault="00800F00" w:rsidP="003869AD">
      <w:pPr>
        <w:pStyle w:val="afa"/>
        <w:jc w:val="both"/>
        <w:rPr>
          <w:rFonts w:ascii="Times New Roman" w:hAnsi="Times New Roman"/>
          <w:sz w:val="28"/>
          <w:szCs w:val="28"/>
        </w:rPr>
      </w:pPr>
    </w:p>
    <w:p w:rsidR="00A2295B" w:rsidRDefault="005807D3" w:rsidP="003869AD">
      <w:pPr>
        <w:pStyle w:val="af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</w:t>
      </w:r>
      <w:r w:rsidR="003869AD" w:rsidRPr="003869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порядок</w:t>
      </w:r>
      <w:r w:rsidR="003869AD" w:rsidRPr="003869AD">
        <w:rPr>
          <w:rFonts w:ascii="Times New Roman" w:hAnsi="Times New Roman"/>
          <w:sz w:val="28"/>
          <w:szCs w:val="28"/>
        </w:rPr>
        <w:t xml:space="preserve"> </w:t>
      </w:r>
      <w:r w:rsidR="00CE10AE">
        <w:rPr>
          <w:rFonts w:ascii="Times New Roman" w:hAnsi="Times New Roman"/>
          <w:sz w:val="28"/>
          <w:szCs w:val="28"/>
        </w:rPr>
        <w:t xml:space="preserve">будет </w:t>
      </w:r>
      <w:r w:rsidR="003869AD" w:rsidRPr="003869AD">
        <w:rPr>
          <w:rFonts w:ascii="Times New Roman" w:hAnsi="Times New Roman"/>
          <w:sz w:val="28"/>
          <w:szCs w:val="28"/>
        </w:rPr>
        <w:t>действ</w:t>
      </w:r>
      <w:r w:rsidR="00CE10AE">
        <w:rPr>
          <w:rFonts w:ascii="Times New Roman" w:hAnsi="Times New Roman"/>
          <w:sz w:val="28"/>
          <w:szCs w:val="28"/>
        </w:rPr>
        <w:t>овать</w:t>
      </w:r>
      <w:r w:rsidR="003869AD" w:rsidRPr="003869AD">
        <w:rPr>
          <w:rFonts w:ascii="Times New Roman" w:hAnsi="Times New Roman"/>
          <w:sz w:val="28"/>
          <w:szCs w:val="28"/>
        </w:rPr>
        <w:t xml:space="preserve"> до 1 марта 2032 г.</w:t>
      </w:r>
    </w:p>
    <w:p w:rsidR="003869AD" w:rsidRPr="003869AD" w:rsidRDefault="003869AD" w:rsidP="003869AD">
      <w:pPr>
        <w:pStyle w:val="afa"/>
        <w:jc w:val="both"/>
        <w:rPr>
          <w:rFonts w:ascii="Times New Roman" w:hAnsi="Times New Roman"/>
          <w:sz w:val="28"/>
          <w:szCs w:val="28"/>
        </w:rPr>
      </w:pPr>
    </w:p>
    <w:p w:rsidR="00CC35F5" w:rsidRDefault="00023776" w:rsidP="005A32E1">
      <w:pPr>
        <w:pStyle w:val="af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Пресс-служба Управления Росреестра по Тюменской области</w:t>
      </w:r>
    </w:p>
    <w:sectPr w:rsidR="00CC35F5">
      <w:headerReference w:type="default" r:id="rId8"/>
      <w:footerReference w:type="default" r:id="rId9"/>
      <w:pgSz w:w="11906" w:h="16838"/>
      <w:pgMar w:top="1134" w:right="850" w:bottom="1134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5BF" w:rsidRDefault="00F055BF">
      <w:pPr>
        <w:spacing w:after="0" w:line="240" w:lineRule="auto"/>
      </w:pPr>
      <w:r>
        <w:separator/>
      </w:r>
    </w:p>
  </w:endnote>
  <w:endnote w:type="continuationSeparator" w:id="0">
    <w:p w:rsidR="00F055BF" w:rsidRDefault="00F05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95B" w:rsidRDefault="00023776">
    <w:pPr>
      <w:pStyle w:val="af2"/>
      <w:rPr>
        <w:color w:val="595959" w:themeColor="text1" w:themeTint="A6"/>
      </w:rPr>
    </w:pPr>
    <w:r>
      <w:rPr>
        <w:color w:val="595959" w:themeColor="text1" w:themeTint="A6"/>
      </w:rPr>
      <w:t>г. Тюмень, ул. Луначарского, д. 42, тел: (3452) 43-12-49</w:t>
    </w:r>
  </w:p>
  <w:p w:rsidR="00A2295B" w:rsidRDefault="00023776">
    <w:pPr>
      <w:pStyle w:val="af2"/>
      <w:rPr>
        <w:color w:val="595959" w:themeColor="text1" w:themeTint="A6"/>
        <w:lang w:val="en-US"/>
      </w:rPr>
    </w:pPr>
    <w:proofErr w:type="gramStart"/>
    <w:r>
      <w:rPr>
        <w:color w:val="595959" w:themeColor="text1" w:themeTint="A6"/>
        <w:lang w:val="en-US"/>
      </w:rPr>
      <w:t>e-mail</w:t>
    </w:r>
    <w:proofErr w:type="gramEnd"/>
    <w:r>
      <w:rPr>
        <w:color w:val="595959" w:themeColor="text1" w:themeTint="A6"/>
        <w:lang w:val="en-US"/>
      </w:rPr>
      <w:t xml:space="preserve">: </w:t>
    </w:r>
    <w:hyperlink r:id="rId1" w:tooltip="mailto:reestr72@yandex.ru" w:history="1">
      <w:r>
        <w:rPr>
          <w:rStyle w:val="af4"/>
          <w:color w:val="595959" w:themeColor="text1" w:themeTint="A6"/>
          <w:lang w:val="en-US"/>
        </w:rPr>
        <w:t>reestr72@yandex.ru</w:t>
      </w:r>
    </w:hyperlink>
    <w:r>
      <w:rPr>
        <w:color w:val="595959" w:themeColor="text1" w:themeTint="A6"/>
        <w:lang w:val="en-US"/>
      </w:rPr>
      <w:t xml:space="preserve">, </w:t>
    </w:r>
    <w:r w:rsidR="00F055BF">
      <w:fldChar w:fldCharType="begin"/>
    </w:r>
    <w:r w:rsidR="00F055BF" w:rsidRPr="005A32E1">
      <w:rPr>
        <w:lang w:val="en-US"/>
      </w:rPr>
      <w:instrText xml:space="preserve"> HYPERLINK "https://rosreestr.gov.ru" \o "https://rosreestr.gov.ru" </w:instrText>
    </w:r>
    <w:r w:rsidR="00F055BF">
      <w:fldChar w:fldCharType="separate"/>
    </w:r>
    <w:r>
      <w:rPr>
        <w:rStyle w:val="af4"/>
        <w:color w:val="595959" w:themeColor="text1" w:themeTint="A6"/>
        <w:lang w:val="en-US"/>
      </w:rPr>
      <w:t>https://rosreestr.gov.ru</w:t>
    </w:r>
    <w:r w:rsidR="00F055BF">
      <w:rPr>
        <w:rStyle w:val="af4"/>
        <w:color w:val="595959" w:themeColor="text1" w:themeTint="A6"/>
        <w:lang w:val="en-US"/>
      </w:rPr>
      <w:fldChar w:fldCharType="end"/>
    </w:r>
  </w:p>
  <w:p w:rsidR="00A2295B" w:rsidRDefault="00A2295B">
    <w:pPr>
      <w:pStyle w:val="af2"/>
      <w:rPr>
        <w:color w:val="595959" w:themeColor="text1" w:themeTint="A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5BF" w:rsidRDefault="00F055BF">
      <w:pPr>
        <w:spacing w:after="0" w:line="240" w:lineRule="auto"/>
      </w:pPr>
      <w:r>
        <w:separator/>
      </w:r>
    </w:p>
  </w:footnote>
  <w:footnote w:type="continuationSeparator" w:id="0">
    <w:p w:rsidR="00F055BF" w:rsidRDefault="00F055BF">
      <w:pPr>
        <w:spacing w:after="0" w:line="240" w:lineRule="auto"/>
      </w:pPr>
      <w:r>
        <w:continuationSeparator/>
      </w:r>
    </w:p>
  </w:footnote>
  <w:footnote w:id="1">
    <w:p w:rsidR="003869AD" w:rsidRPr="003869AD" w:rsidRDefault="003869AD" w:rsidP="003869AD">
      <w:pPr>
        <w:pStyle w:val="afa"/>
        <w:jc w:val="both"/>
        <w:rPr>
          <w:rFonts w:ascii="Times New Roman" w:hAnsi="Times New Roman"/>
        </w:rPr>
      </w:pPr>
      <w:r>
        <w:rPr>
          <w:rStyle w:val="afd"/>
        </w:rPr>
        <w:footnoteRef/>
      </w:r>
      <w:r>
        <w:t xml:space="preserve"> </w:t>
      </w:r>
      <w:r w:rsidRPr="003869AD">
        <w:rPr>
          <w:rFonts w:ascii="Times New Roman" w:hAnsi="Times New Roman"/>
        </w:rPr>
        <w:t>Постановление Правите</w:t>
      </w:r>
      <w:r>
        <w:rPr>
          <w:rFonts w:ascii="Times New Roman" w:hAnsi="Times New Roman"/>
        </w:rPr>
        <w:t xml:space="preserve">льства РФ от 28.11.2025 № 1943 </w:t>
      </w:r>
      <w:r w:rsidRPr="003869AD">
        <w:rPr>
          <w:rFonts w:ascii="Times New Roman" w:hAnsi="Times New Roman"/>
        </w:rPr>
        <w:t>«Об утверждении Положения о порядке установления и изменения границ сельскохозяйственных угодий в составе земель сельскохозяйственного назначения»</w:t>
      </w:r>
    </w:p>
    <w:p w:rsidR="003869AD" w:rsidRPr="003869AD" w:rsidRDefault="003869AD">
      <w:pPr>
        <w:pStyle w:val="afb"/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95B" w:rsidRDefault="00023776">
    <w:pPr>
      <w:pStyle w:val="af0"/>
      <w:ind w:left="-567"/>
    </w:pPr>
    <w:r>
      <w:rPr>
        <w:noProof/>
        <w:lang w:eastAsia="ru-RU"/>
      </w:rPr>
      <mc:AlternateContent>
        <mc:Choice Requires="wpg">
          <w:drawing>
            <wp:inline distT="0" distB="0" distL="0" distR="0">
              <wp:extent cx="2332800" cy="818541"/>
              <wp:effectExtent l="0" t="0" r="0" b="635"/>
              <wp:docPr id="1" name="Рисунок 12" descr="C:\Users\Белякова\Desktop\Основное лого 2 Тюменская область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Белякова\Desktop\Основное лого 2 Тюменская область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356062" cy="82670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83.69pt;height:64.45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7782D"/>
    <w:multiLevelType w:val="hybridMultilevel"/>
    <w:tmpl w:val="762AA3CE"/>
    <w:lvl w:ilvl="0" w:tplc="BC30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987188">
      <w:start w:val="1"/>
      <w:numFmt w:val="lowerLetter"/>
      <w:lvlText w:val="%2."/>
      <w:lvlJc w:val="left"/>
      <w:pPr>
        <w:ind w:left="1440" w:hanging="360"/>
      </w:pPr>
    </w:lvl>
    <w:lvl w:ilvl="2" w:tplc="CF7C4E56">
      <w:start w:val="1"/>
      <w:numFmt w:val="lowerRoman"/>
      <w:lvlText w:val="%3."/>
      <w:lvlJc w:val="right"/>
      <w:pPr>
        <w:ind w:left="2160" w:hanging="180"/>
      </w:pPr>
    </w:lvl>
    <w:lvl w:ilvl="3" w:tplc="CDFCC868">
      <w:start w:val="1"/>
      <w:numFmt w:val="decimal"/>
      <w:lvlText w:val="%4."/>
      <w:lvlJc w:val="left"/>
      <w:pPr>
        <w:ind w:left="2880" w:hanging="360"/>
      </w:pPr>
    </w:lvl>
    <w:lvl w:ilvl="4" w:tplc="B532B9C4">
      <w:start w:val="1"/>
      <w:numFmt w:val="lowerLetter"/>
      <w:lvlText w:val="%5."/>
      <w:lvlJc w:val="left"/>
      <w:pPr>
        <w:ind w:left="3600" w:hanging="360"/>
      </w:pPr>
    </w:lvl>
    <w:lvl w:ilvl="5" w:tplc="33DE2522">
      <w:start w:val="1"/>
      <w:numFmt w:val="lowerRoman"/>
      <w:lvlText w:val="%6."/>
      <w:lvlJc w:val="right"/>
      <w:pPr>
        <w:ind w:left="4320" w:hanging="180"/>
      </w:pPr>
    </w:lvl>
    <w:lvl w:ilvl="6" w:tplc="E91EB1AA">
      <w:start w:val="1"/>
      <w:numFmt w:val="decimal"/>
      <w:lvlText w:val="%7."/>
      <w:lvlJc w:val="left"/>
      <w:pPr>
        <w:ind w:left="5040" w:hanging="360"/>
      </w:pPr>
    </w:lvl>
    <w:lvl w:ilvl="7" w:tplc="4C1652D4">
      <w:start w:val="1"/>
      <w:numFmt w:val="lowerLetter"/>
      <w:lvlText w:val="%8."/>
      <w:lvlJc w:val="left"/>
      <w:pPr>
        <w:ind w:left="5760" w:hanging="360"/>
      </w:pPr>
    </w:lvl>
    <w:lvl w:ilvl="8" w:tplc="06F2AAF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0446F"/>
    <w:multiLevelType w:val="hybridMultilevel"/>
    <w:tmpl w:val="1786DD06"/>
    <w:lvl w:ilvl="0" w:tplc="BD40C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8E6F7C">
      <w:start w:val="1"/>
      <w:numFmt w:val="lowerLetter"/>
      <w:lvlText w:val="%2."/>
      <w:lvlJc w:val="left"/>
      <w:pPr>
        <w:ind w:left="1440" w:hanging="360"/>
      </w:pPr>
    </w:lvl>
    <w:lvl w:ilvl="2" w:tplc="815C2284">
      <w:start w:val="1"/>
      <w:numFmt w:val="lowerRoman"/>
      <w:lvlText w:val="%3."/>
      <w:lvlJc w:val="right"/>
      <w:pPr>
        <w:ind w:left="2160" w:hanging="180"/>
      </w:pPr>
    </w:lvl>
    <w:lvl w:ilvl="3" w:tplc="74BA91F4">
      <w:start w:val="1"/>
      <w:numFmt w:val="decimal"/>
      <w:lvlText w:val="%4."/>
      <w:lvlJc w:val="left"/>
      <w:pPr>
        <w:ind w:left="2880" w:hanging="360"/>
      </w:pPr>
    </w:lvl>
    <w:lvl w:ilvl="4" w:tplc="AB4AA4D8">
      <w:start w:val="1"/>
      <w:numFmt w:val="lowerLetter"/>
      <w:lvlText w:val="%5."/>
      <w:lvlJc w:val="left"/>
      <w:pPr>
        <w:ind w:left="3600" w:hanging="360"/>
      </w:pPr>
    </w:lvl>
    <w:lvl w:ilvl="5" w:tplc="62A6CE20">
      <w:start w:val="1"/>
      <w:numFmt w:val="lowerRoman"/>
      <w:lvlText w:val="%6."/>
      <w:lvlJc w:val="right"/>
      <w:pPr>
        <w:ind w:left="4320" w:hanging="180"/>
      </w:pPr>
    </w:lvl>
    <w:lvl w:ilvl="6" w:tplc="1C64ABAE">
      <w:start w:val="1"/>
      <w:numFmt w:val="decimal"/>
      <w:lvlText w:val="%7."/>
      <w:lvlJc w:val="left"/>
      <w:pPr>
        <w:ind w:left="5040" w:hanging="360"/>
      </w:pPr>
    </w:lvl>
    <w:lvl w:ilvl="7" w:tplc="A9B03E34">
      <w:start w:val="1"/>
      <w:numFmt w:val="lowerLetter"/>
      <w:lvlText w:val="%8."/>
      <w:lvlJc w:val="left"/>
      <w:pPr>
        <w:ind w:left="5760" w:hanging="360"/>
      </w:pPr>
    </w:lvl>
    <w:lvl w:ilvl="8" w:tplc="AB48956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438CF"/>
    <w:multiLevelType w:val="hybridMultilevel"/>
    <w:tmpl w:val="1CF2F0DC"/>
    <w:lvl w:ilvl="0" w:tplc="D076DEB4">
      <w:start w:val="1"/>
      <w:numFmt w:val="decimal"/>
      <w:lvlText w:val="%1."/>
      <w:lvlJc w:val="left"/>
      <w:pPr>
        <w:ind w:left="720" w:hanging="360"/>
      </w:pPr>
    </w:lvl>
    <w:lvl w:ilvl="1" w:tplc="3D74F3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0233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E6E3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2E3B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24D0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B8CE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0A9F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AC82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F728F"/>
    <w:multiLevelType w:val="hybridMultilevel"/>
    <w:tmpl w:val="42CE62C4"/>
    <w:lvl w:ilvl="0" w:tplc="72BC12B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3A344C18">
      <w:start w:val="1"/>
      <w:numFmt w:val="lowerLetter"/>
      <w:lvlText w:val="%2."/>
      <w:lvlJc w:val="left"/>
      <w:pPr>
        <w:ind w:left="2357" w:hanging="360"/>
      </w:pPr>
    </w:lvl>
    <w:lvl w:ilvl="2" w:tplc="BED0E80C">
      <w:start w:val="1"/>
      <w:numFmt w:val="lowerRoman"/>
      <w:lvlText w:val="%3."/>
      <w:lvlJc w:val="right"/>
      <w:pPr>
        <w:ind w:left="3077" w:hanging="180"/>
      </w:pPr>
    </w:lvl>
    <w:lvl w:ilvl="3" w:tplc="B7B63A48">
      <w:start w:val="1"/>
      <w:numFmt w:val="decimal"/>
      <w:lvlText w:val="%4."/>
      <w:lvlJc w:val="left"/>
      <w:pPr>
        <w:ind w:left="3797" w:hanging="360"/>
      </w:pPr>
    </w:lvl>
    <w:lvl w:ilvl="4" w:tplc="31D051E4">
      <w:start w:val="1"/>
      <w:numFmt w:val="lowerLetter"/>
      <w:lvlText w:val="%5."/>
      <w:lvlJc w:val="left"/>
      <w:pPr>
        <w:ind w:left="4517" w:hanging="360"/>
      </w:pPr>
    </w:lvl>
    <w:lvl w:ilvl="5" w:tplc="FFD062DA">
      <w:start w:val="1"/>
      <w:numFmt w:val="lowerRoman"/>
      <w:lvlText w:val="%6."/>
      <w:lvlJc w:val="right"/>
      <w:pPr>
        <w:ind w:left="5237" w:hanging="180"/>
      </w:pPr>
    </w:lvl>
    <w:lvl w:ilvl="6" w:tplc="BF7C9FA8">
      <w:start w:val="1"/>
      <w:numFmt w:val="decimal"/>
      <w:lvlText w:val="%7."/>
      <w:lvlJc w:val="left"/>
      <w:pPr>
        <w:ind w:left="5957" w:hanging="360"/>
      </w:pPr>
    </w:lvl>
    <w:lvl w:ilvl="7" w:tplc="78640F96">
      <w:start w:val="1"/>
      <w:numFmt w:val="lowerLetter"/>
      <w:lvlText w:val="%8."/>
      <w:lvlJc w:val="left"/>
      <w:pPr>
        <w:ind w:left="6677" w:hanging="360"/>
      </w:pPr>
    </w:lvl>
    <w:lvl w:ilvl="8" w:tplc="3ACCFD22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23AF2A57"/>
    <w:multiLevelType w:val="hybridMultilevel"/>
    <w:tmpl w:val="2F620E3A"/>
    <w:lvl w:ilvl="0" w:tplc="0D3E4D82">
      <w:start w:val="1"/>
      <w:numFmt w:val="decimal"/>
      <w:lvlText w:val="%1."/>
      <w:lvlJc w:val="left"/>
      <w:pPr>
        <w:ind w:left="709" w:hanging="360"/>
      </w:pPr>
    </w:lvl>
    <w:lvl w:ilvl="1" w:tplc="FA5AD3C6">
      <w:start w:val="1"/>
      <w:numFmt w:val="lowerLetter"/>
      <w:lvlText w:val="%2."/>
      <w:lvlJc w:val="left"/>
      <w:pPr>
        <w:ind w:left="1429" w:hanging="360"/>
      </w:pPr>
    </w:lvl>
    <w:lvl w:ilvl="2" w:tplc="F9805602">
      <w:start w:val="1"/>
      <w:numFmt w:val="lowerRoman"/>
      <w:lvlText w:val="%3."/>
      <w:lvlJc w:val="right"/>
      <w:pPr>
        <w:ind w:left="2149" w:hanging="180"/>
      </w:pPr>
    </w:lvl>
    <w:lvl w:ilvl="3" w:tplc="04C6795C">
      <w:start w:val="1"/>
      <w:numFmt w:val="decimal"/>
      <w:lvlText w:val="%4."/>
      <w:lvlJc w:val="left"/>
      <w:pPr>
        <w:ind w:left="2869" w:hanging="360"/>
      </w:pPr>
    </w:lvl>
    <w:lvl w:ilvl="4" w:tplc="34B8ED9A">
      <w:start w:val="1"/>
      <w:numFmt w:val="lowerLetter"/>
      <w:lvlText w:val="%5."/>
      <w:lvlJc w:val="left"/>
      <w:pPr>
        <w:ind w:left="3589" w:hanging="360"/>
      </w:pPr>
    </w:lvl>
    <w:lvl w:ilvl="5" w:tplc="D5B412A0">
      <w:start w:val="1"/>
      <w:numFmt w:val="lowerRoman"/>
      <w:lvlText w:val="%6."/>
      <w:lvlJc w:val="right"/>
      <w:pPr>
        <w:ind w:left="4309" w:hanging="180"/>
      </w:pPr>
    </w:lvl>
    <w:lvl w:ilvl="6" w:tplc="E88A85C8">
      <w:start w:val="1"/>
      <w:numFmt w:val="decimal"/>
      <w:lvlText w:val="%7."/>
      <w:lvlJc w:val="left"/>
      <w:pPr>
        <w:ind w:left="5029" w:hanging="360"/>
      </w:pPr>
    </w:lvl>
    <w:lvl w:ilvl="7" w:tplc="C4A8FD2C">
      <w:start w:val="1"/>
      <w:numFmt w:val="lowerLetter"/>
      <w:lvlText w:val="%8."/>
      <w:lvlJc w:val="left"/>
      <w:pPr>
        <w:ind w:left="5749" w:hanging="360"/>
      </w:pPr>
    </w:lvl>
    <w:lvl w:ilvl="8" w:tplc="181C399E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3C79321E"/>
    <w:multiLevelType w:val="hybridMultilevel"/>
    <w:tmpl w:val="B6B4A86A"/>
    <w:lvl w:ilvl="0" w:tplc="5A7E110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D54A010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6D4B92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63AAB2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526EA3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DB4685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9E6117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6D6CE5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556628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6844E96"/>
    <w:multiLevelType w:val="hybridMultilevel"/>
    <w:tmpl w:val="2F4022BA"/>
    <w:lvl w:ilvl="0" w:tplc="83D0308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1340D0E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AFCB63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10E561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7CF44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BF6C44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AE481F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54C469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1CEF77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9E863F1"/>
    <w:multiLevelType w:val="hybridMultilevel"/>
    <w:tmpl w:val="9EB295C2"/>
    <w:lvl w:ilvl="0" w:tplc="96FCBD44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6ADCFA72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 w:tplc="AA88AE98">
      <w:start w:val="1"/>
      <w:numFmt w:val="decimal"/>
      <w:lvlText w:val=""/>
      <w:lvlJc w:val="left"/>
    </w:lvl>
    <w:lvl w:ilvl="3" w:tplc="AEBE337C">
      <w:start w:val="1"/>
      <w:numFmt w:val="decimal"/>
      <w:lvlText w:val=""/>
      <w:lvlJc w:val="left"/>
    </w:lvl>
    <w:lvl w:ilvl="4" w:tplc="6192B68C">
      <w:start w:val="1"/>
      <w:numFmt w:val="decimal"/>
      <w:lvlText w:val=""/>
      <w:lvlJc w:val="left"/>
    </w:lvl>
    <w:lvl w:ilvl="5" w:tplc="CE401F0C">
      <w:start w:val="1"/>
      <w:numFmt w:val="decimal"/>
      <w:lvlText w:val=""/>
      <w:lvlJc w:val="left"/>
    </w:lvl>
    <w:lvl w:ilvl="6" w:tplc="5D84F7FC">
      <w:start w:val="1"/>
      <w:numFmt w:val="decimal"/>
      <w:lvlText w:val=""/>
      <w:lvlJc w:val="left"/>
    </w:lvl>
    <w:lvl w:ilvl="7" w:tplc="05029898">
      <w:start w:val="1"/>
      <w:numFmt w:val="decimal"/>
      <w:lvlText w:val=""/>
      <w:lvlJc w:val="left"/>
    </w:lvl>
    <w:lvl w:ilvl="8" w:tplc="89FC0B2C">
      <w:start w:val="1"/>
      <w:numFmt w:val="decimal"/>
      <w:lvlText w:val=""/>
      <w:lvlJc w:val="left"/>
    </w:lvl>
  </w:abstractNum>
  <w:abstractNum w:abstractNumId="8">
    <w:nsid w:val="60532666"/>
    <w:multiLevelType w:val="hybridMultilevel"/>
    <w:tmpl w:val="B4FA88D2"/>
    <w:lvl w:ilvl="0" w:tplc="4C2CA7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3488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0C4A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7625A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C1E01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BCB9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0423F6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3222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06C19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531AB7"/>
    <w:multiLevelType w:val="hybridMultilevel"/>
    <w:tmpl w:val="04C6959E"/>
    <w:lvl w:ilvl="0" w:tplc="329CECDA">
      <w:start w:val="1"/>
      <w:numFmt w:val="bullet"/>
      <w:lvlText w:val="–"/>
      <w:lvlJc w:val="left"/>
      <w:pPr>
        <w:ind w:left="1415" w:hanging="360"/>
      </w:pPr>
      <w:rPr>
        <w:rFonts w:ascii="Arial" w:eastAsia="Arial" w:hAnsi="Arial" w:cs="Arial" w:hint="default"/>
      </w:rPr>
    </w:lvl>
    <w:lvl w:ilvl="1" w:tplc="2E0A9540">
      <w:start w:val="1"/>
      <w:numFmt w:val="bullet"/>
      <w:lvlText w:val="o"/>
      <w:lvlJc w:val="left"/>
      <w:pPr>
        <w:ind w:left="2135" w:hanging="360"/>
      </w:pPr>
      <w:rPr>
        <w:rFonts w:ascii="Courier New" w:eastAsia="Courier New" w:hAnsi="Courier New" w:cs="Courier New" w:hint="default"/>
      </w:rPr>
    </w:lvl>
    <w:lvl w:ilvl="2" w:tplc="3E08329E">
      <w:start w:val="1"/>
      <w:numFmt w:val="bullet"/>
      <w:lvlText w:val="§"/>
      <w:lvlJc w:val="left"/>
      <w:pPr>
        <w:ind w:left="2855" w:hanging="360"/>
      </w:pPr>
      <w:rPr>
        <w:rFonts w:ascii="Wingdings" w:eastAsia="Wingdings" w:hAnsi="Wingdings" w:cs="Wingdings" w:hint="default"/>
      </w:rPr>
    </w:lvl>
    <w:lvl w:ilvl="3" w:tplc="23CCD36C">
      <w:start w:val="1"/>
      <w:numFmt w:val="bullet"/>
      <w:lvlText w:val="·"/>
      <w:lvlJc w:val="left"/>
      <w:pPr>
        <w:ind w:left="3575" w:hanging="360"/>
      </w:pPr>
      <w:rPr>
        <w:rFonts w:ascii="Symbol" w:eastAsia="Symbol" w:hAnsi="Symbol" w:cs="Symbol" w:hint="default"/>
      </w:rPr>
    </w:lvl>
    <w:lvl w:ilvl="4" w:tplc="60F04376">
      <w:start w:val="1"/>
      <w:numFmt w:val="bullet"/>
      <w:lvlText w:val="o"/>
      <w:lvlJc w:val="left"/>
      <w:pPr>
        <w:ind w:left="4295" w:hanging="360"/>
      </w:pPr>
      <w:rPr>
        <w:rFonts w:ascii="Courier New" w:eastAsia="Courier New" w:hAnsi="Courier New" w:cs="Courier New" w:hint="default"/>
      </w:rPr>
    </w:lvl>
    <w:lvl w:ilvl="5" w:tplc="72E4F718">
      <w:start w:val="1"/>
      <w:numFmt w:val="bullet"/>
      <w:lvlText w:val="§"/>
      <w:lvlJc w:val="left"/>
      <w:pPr>
        <w:ind w:left="5015" w:hanging="360"/>
      </w:pPr>
      <w:rPr>
        <w:rFonts w:ascii="Wingdings" w:eastAsia="Wingdings" w:hAnsi="Wingdings" w:cs="Wingdings" w:hint="default"/>
      </w:rPr>
    </w:lvl>
    <w:lvl w:ilvl="6" w:tplc="0FDCCAE8">
      <w:start w:val="1"/>
      <w:numFmt w:val="bullet"/>
      <w:lvlText w:val="·"/>
      <w:lvlJc w:val="left"/>
      <w:pPr>
        <w:ind w:left="5735" w:hanging="360"/>
      </w:pPr>
      <w:rPr>
        <w:rFonts w:ascii="Symbol" w:eastAsia="Symbol" w:hAnsi="Symbol" w:cs="Symbol" w:hint="default"/>
      </w:rPr>
    </w:lvl>
    <w:lvl w:ilvl="7" w:tplc="C75CC8C0">
      <w:start w:val="1"/>
      <w:numFmt w:val="bullet"/>
      <w:lvlText w:val="o"/>
      <w:lvlJc w:val="left"/>
      <w:pPr>
        <w:ind w:left="6455" w:hanging="360"/>
      </w:pPr>
      <w:rPr>
        <w:rFonts w:ascii="Courier New" w:eastAsia="Courier New" w:hAnsi="Courier New" w:cs="Courier New" w:hint="default"/>
      </w:rPr>
    </w:lvl>
    <w:lvl w:ilvl="8" w:tplc="E4A07740">
      <w:start w:val="1"/>
      <w:numFmt w:val="bullet"/>
      <w:lvlText w:val="§"/>
      <w:lvlJc w:val="left"/>
      <w:pPr>
        <w:ind w:left="7175" w:hanging="360"/>
      </w:pPr>
      <w:rPr>
        <w:rFonts w:ascii="Wingdings" w:eastAsia="Wingdings" w:hAnsi="Wingdings" w:cs="Wingdings" w:hint="default"/>
      </w:rPr>
    </w:lvl>
  </w:abstractNum>
  <w:abstractNum w:abstractNumId="10">
    <w:nsid w:val="6CBB0414"/>
    <w:multiLevelType w:val="hybridMultilevel"/>
    <w:tmpl w:val="5D6C7C92"/>
    <w:lvl w:ilvl="0" w:tplc="56D45C4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7D6E73B2">
      <w:start w:val="1"/>
      <w:numFmt w:val="lowerLetter"/>
      <w:lvlText w:val="%2."/>
      <w:lvlJc w:val="left"/>
      <w:pPr>
        <w:ind w:left="1440" w:hanging="360"/>
      </w:pPr>
    </w:lvl>
    <w:lvl w:ilvl="2" w:tplc="0D2CB3F2">
      <w:start w:val="1"/>
      <w:numFmt w:val="lowerRoman"/>
      <w:lvlText w:val="%3."/>
      <w:lvlJc w:val="right"/>
      <w:pPr>
        <w:ind w:left="2160" w:hanging="180"/>
      </w:pPr>
    </w:lvl>
    <w:lvl w:ilvl="3" w:tplc="BD90BD1C">
      <w:start w:val="1"/>
      <w:numFmt w:val="decimal"/>
      <w:lvlText w:val="%4."/>
      <w:lvlJc w:val="left"/>
      <w:pPr>
        <w:ind w:left="2880" w:hanging="360"/>
      </w:pPr>
    </w:lvl>
    <w:lvl w:ilvl="4" w:tplc="5D527F9C">
      <w:start w:val="1"/>
      <w:numFmt w:val="lowerLetter"/>
      <w:lvlText w:val="%5."/>
      <w:lvlJc w:val="left"/>
      <w:pPr>
        <w:ind w:left="3600" w:hanging="360"/>
      </w:pPr>
    </w:lvl>
    <w:lvl w:ilvl="5" w:tplc="F6A4875E">
      <w:start w:val="1"/>
      <w:numFmt w:val="lowerRoman"/>
      <w:lvlText w:val="%6."/>
      <w:lvlJc w:val="right"/>
      <w:pPr>
        <w:ind w:left="4320" w:hanging="180"/>
      </w:pPr>
    </w:lvl>
    <w:lvl w:ilvl="6" w:tplc="B5AAC712">
      <w:start w:val="1"/>
      <w:numFmt w:val="decimal"/>
      <w:lvlText w:val="%7."/>
      <w:lvlJc w:val="left"/>
      <w:pPr>
        <w:ind w:left="5040" w:hanging="360"/>
      </w:pPr>
    </w:lvl>
    <w:lvl w:ilvl="7" w:tplc="A8400F60">
      <w:start w:val="1"/>
      <w:numFmt w:val="lowerLetter"/>
      <w:lvlText w:val="%8."/>
      <w:lvlJc w:val="left"/>
      <w:pPr>
        <w:ind w:left="5760" w:hanging="360"/>
      </w:pPr>
    </w:lvl>
    <w:lvl w:ilvl="8" w:tplc="26F0416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B2F1C"/>
    <w:multiLevelType w:val="hybridMultilevel"/>
    <w:tmpl w:val="1E32D7C0"/>
    <w:lvl w:ilvl="0" w:tplc="9FDAF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CEFB68">
      <w:start w:val="1"/>
      <w:numFmt w:val="lowerLetter"/>
      <w:lvlText w:val="%2."/>
      <w:lvlJc w:val="left"/>
      <w:pPr>
        <w:ind w:left="1440" w:hanging="360"/>
      </w:pPr>
    </w:lvl>
    <w:lvl w:ilvl="2" w:tplc="67DE36A8">
      <w:start w:val="1"/>
      <w:numFmt w:val="lowerRoman"/>
      <w:lvlText w:val="%3."/>
      <w:lvlJc w:val="right"/>
      <w:pPr>
        <w:ind w:left="2160" w:hanging="180"/>
      </w:pPr>
    </w:lvl>
    <w:lvl w:ilvl="3" w:tplc="16E6E28E">
      <w:start w:val="1"/>
      <w:numFmt w:val="decimal"/>
      <w:lvlText w:val="%4."/>
      <w:lvlJc w:val="left"/>
      <w:pPr>
        <w:ind w:left="2880" w:hanging="360"/>
      </w:pPr>
    </w:lvl>
    <w:lvl w:ilvl="4" w:tplc="018CAD98">
      <w:start w:val="1"/>
      <w:numFmt w:val="lowerLetter"/>
      <w:lvlText w:val="%5."/>
      <w:lvlJc w:val="left"/>
      <w:pPr>
        <w:ind w:left="3600" w:hanging="360"/>
      </w:pPr>
    </w:lvl>
    <w:lvl w:ilvl="5" w:tplc="26143DF2">
      <w:start w:val="1"/>
      <w:numFmt w:val="lowerRoman"/>
      <w:lvlText w:val="%6."/>
      <w:lvlJc w:val="right"/>
      <w:pPr>
        <w:ind w:left="4320" w:hanging="180"/>
      </w:pPr>
    </w:lvl>
    <w:lvl w:ilvl="6" w:tplc="DEC0E572">
      <w:start w:val="1"/>
      <w:numFmt w:val="decimal"/>
      <w:lvlText w:val="%7."/>
      <w:lvlJc w:val="left"/>
      <w:pPr>
        <w:ind w:left="5040" w:hanging="360"/>
      </w:pPr>
    </w:lvl>
    <w:lvl w:ilvl="7" w:tplc="E688AEF0">
      <w:start w:val="1"/>
      <w:numFmt w:val="lowerLetter"/>
      <w:lvlText w:val="%8."/>
      <w:lvlJc w:val="left"/>
      <w:pPr>
        <w:ind w:left="5760" w:hanging="360"/>
      </w:pPr>
    </w:lvl>
    <w:lvl w:ilvl="8" w:tplc="9DFC40B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704FF"/>
    <w:multiLevelType w:val="hybridMultilevel"/>
    <w:tmpl w:val="BECE99BC"/>
    <w:lvl w:ilvl="0" w:tplc="46AA6E76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2F72846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F2256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94EC2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7CD77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296EB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8CC71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06435A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40CA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11"/>
  </w:num>
  <w:num w:numId="10">
    <w:abstractNumId w:val="1"/>
  </w:num>
  <w:num w:numId="11">
    <w:abstractNumId w:val="8"/>
  </w:num>
  <w:num w:numId="12">
    <w:abstractNumId w:val="4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95B"/>
    <w:rsid w:val="00023776"/>
    <w:rsid w:val="000F7E92"/>
    <w:rsid w:val="00173B17"/>
    <w:rsid w:val="00181E71"/>
    <w:rsid w:val="00252711"/>
    <w:rsid w:val="0031096F"/>
    <w:rsid w:val="003869AD"/>
    <w:rsid w:val="005807D3"/>
    <w:rsid w:val="005A32E1"/>
    <w:rsid w:val="00627E9C"/>
    <w:rsid w:val="00800F00"/>
    <w:rsid w:val="009205C6"/>
    <w:rsid w:val="009F6DC7"/>
    <w:rsid w:val="00A2295B"/>
    <w:rsid w:val="00A341BE"/>
    <w:rsid w:val="00A46DAD"/>
    <w:rsid w:val="00C02F75"/>
    <w:rsid w:val="00CC35F5"/>
    <w:rsid w:val="00CE10AE"/>
    <w:rsid w:val="00CE21E4"/>
    <w:rsid w:val="00D61AEE"/>
    <w:rsid w:val="00E34990"/>
    <w:rsid w:val="00F055BF"/>
    <w:rsid w:val="00F93030"/>
    <w:rsid w:val="00F9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18674-A04A-45A1-8286-EEF2D1D8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Pr>
      <w:rFonts w:ascii="Calibri" w:eastAsia="Calibri" w:hAnsi="Calibri" w:cs="Times New Roman"/>
    </w:r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5">
    <w:name w:val="Table Grid"/>
    <w:basedOn w:val="a1"/>
    <w:uiPriority w:val="5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foot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e">
    <w:name w:val="Основной текст_"/>
    <w:link w:val="1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theme="minorBidi"/>
      <w:sz w:val="26"/>
      <w:szCs w:val="26"/>
    </w:rPr>
  </w:style>
  <w:style w:type="character" w:styleId="aff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im-mess--lbl-was-edited">
    <w:name w:val="im-mess--lbl-was-edited"/>
    <w:basedOn w:val="a0"/>
  </w:style>
  <w:style w:type="character" w:customStyle="1" w:styleId="apple-style-span">
    <w:name w:val="apple-style-span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f0">
    <w:name w:val="Emphasis"/>
    <w:qFormat/>
    <w:rPr>
      <w:i/>
      <w:iCs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selectable-text">
    <w:name w:val="selectable-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estr72@yandex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16B39-0F7C-4F77-B442-EAAFD99B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</dc:creator>
  <cp:keywords/>
  <dc:description/>
  <cp:lastModifiedBy>Белякова Наталья Олеговна</cp:lastModifiedBy>
  <cp:revision>12</cp:revision>
  <dcterms:created xsi:type="dcterms:W3CDTF">2025-12-08T12:51:00Z</dcterms:created>
  <dcterms:modified xsi:type="dcterms:W3CDTF">2026-04-28T10:57:00Z</dcterms:modified>
</cp:coreProperties>
</file>