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FDD" w:rsidRDefault="003328A0" w:rsidP="003448AD">
      <w:pPr>
        <w:tabs>
          <w:tab w:val="left" w:pos="5715"/>
        </w:tabs>
        <w:spacing w:after="0" w:line="240" w:lineRule="auto"/>
        <w:jc w:val="right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1</w:t>
      </w:r>
      <w:r w:rsidR="00834031">
        <w:rPr>
          <w:rFonts w:ascii="Times New Roman" w:eastAsiaTheme="minorHAnsi" w:hAnsi="Times New Roman"/>
          <w:b/>
          <w:bCs/>
          <w:sz w:val="28"/>
          <w:szCs w:val="28"/>
        </w:rPr>
        <w:t>4</w:t>
      </w:r>
      <w:r w:rsidR="003448AD">
        <w:rPr>
          <w:rFonts w:ascii="Times New Roman" w:eastAsiaTheme="minorHAnsi" w:hAnsi="Times New Roman"/>
          <w:b/>
          <w:bCs/>
          <w:sz w:val="28"/>
          <w:szCs w:val="28"/>
        </w:rPr>
        <w:t>.0</w:t>
      </w:r>
      <w:r w:rsidR="00354372">
        <w:rPr>
          <w:rFonts w:ascii="Times New Roman" w:eastAsiaTheme="minorHAnsi" w:hAnsi="Times New Roman"/>
          <w:b/>
          <w:bCs/>
          <w:sz w:val="28"/>
          <w:szCs w:val="28"/>
        </w:rPr>
        <w:t>7</w:t>
      </w:r>
      <w:r w:rsidR="003448AD">
        <w:rPr>
          <w:rFonts w:ascii="Times New Roman" w:eastAsiaTheme="minorHAnsi" w:hAnsi="Times New Roman"/>
          <w:b/>
          <w:bCs/>
          <w:sz w:val="28"/>
          <w:szCs w:val="28"/>
        </w:rPr>
        <w:t>.2026</w:t>
      </w:r>
      <w:r w:rsidR="00F3541B">
        <w:rPr>
          <w:rFonts w:ascii="Times New Roman" w:eastAsiaTheme="minorHAnsi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354372" w:rsidRDefault="00354372" w:rsidP="00DF184F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4C2BF3" w:rsidRPr="00156332" w:rsidRDefault="00454FAC" w:rsidP="008400CB">
      <w:pPr>
        <w:pStyle w:val="afa"/>
        <w:jc w:val="center"/>
        <w:rPr>
          <w:rFonts w:ascii="Times New Roman" w:hAnsi="Times New Roman"/>
          <w:b/>
          <w:sz w:val="32"/>
          <w:szCs w:val="32"/>
        </w:rPr>
      </w:pPr>
      <w:r w:rsidRPr="00156332">
        <w:rPr>
          <w:rFonts w:ascii="Times New Roman" w:hAnsi="Times New Roman"/>
          <w:b/>
          <w:sz w:val="32"/>
          <w:szCs w:val="32"/>
        </w:rPr>
        <w:t>В</w:t>
      </w:r>
      <w:r w:rsidR="004C2BF3" w:rsidRPr="00156332">
        <w:rPr>
          <w:rFonts w:ascii="Times New Roman" w:hAnsi="Times New Roman"/>
          <w:b/>
          <w:sz w:val="32"/>
          <w:szCs w:val="32"/>
        </w:rPr>
        <w:t>заимодействи</w:t>
      </w:r>
      <w:r w:rsidRPr="00156332">
        <w:rPr>
          <w:rFonts w:ascii="Times New Roman" w:hAnsi="Times New Roman"/>
          <w:b/>
          <w:sz w:val="32"/>
          <w:szCs w:val="32"/>
        </w:rPr>
        <w:t>е</w:t>
      </w:r>
      <w:r w:rsidR="004C2BF3" w:rsidRPr="00156332">
        <w:rPr>
          <w:rFonts w:ascii="Times New Roman" w:hAnsi="Times New Roman"/>
          <w:b/>
          <w:sz w:val="32"/>
          <w:szCs w:val="32"/>
        </w:rPr>
        <w:t xml:space="preserve"> </w:t>
      </w:r>
      <w:r w:rsidRPr="00156332">
        <w:rPr>
          <w:rFonts w:ascii="Times New Roman" w:hAnsi="Times New Roman"/>
          <w:b/>
          <w:sz w:val="32"/>
          <w:szCs w:val="32"/>
        </w:rPr>
        <w:t>в сфере недвижимости и</w:t>
      </w:r>
      <w:r w:rsidR="004C2BF3" w:rsidRPr="00156332">
        <w:rPr>
          <w:rFonts w:ascii="Times New Roman" w:hAnsi="Times New Roman"/>
          <w:b/>
          <w:sz w:val="32"/>
          <w:szCs w:val="32"/>
        </w:rPr>
        <w:t xml:space="preserve"> использование </w:t>
      </w:r>
      <w:r w:rsidRPr="00156332">
        <w:rPr>
          <w:rFonts w:ascii="Times New Roman" w:hAnsi="Times New Roman"/>
          <w:b/>
          <w:sz w:val="32"/>
          <w:szCs w:val="32"/>
        </w:rPr>
        <w:t xml:space="preserve">органами местного самоуправления </w:t>
      </w:r>
      <w:r w:rsidR="004C2BF3" w:rsidRPr="00156332">
        <w:rPr>
          <w:rFonts w:ascii="Times New Roman" w:hAnsi="Times New Roman"/>
          <w:b/>
          <w:sz w:val="32"/>
          <w:szCs w:val="32"/>
        </w:rPr>
        <w:t>сервисов НСПД рассмотрен</w:t>
      </w:r>
      <w:r w:rsidRPr="00156332">
        <w:rPr>
          <w:rFonts w:ascii="Times New Roman" w:hAnsi="Times New Roman"/>
          <w:b/>
          <w:sz w:val="32"/>
          <w:szCs w:val="32"/>
        </w:rPr>
        <w:t>ы</w:t>
      </w:r>
      <w:r w:rsidR="004C2BF3" w:rsidRPr="00156332">
        <w:rPr>
          <w:rFonts w:ascii="Times New Roman" w:hAnsi="Times New Roman"/>
          <w:b/>
          <w:sz w:val="32"/>
          <w:szCs w:val="32"/>
        </w:rPr>
        <w:t xml:space="preserve"> на выездном совещании </w:t>
      </w:r>
      <w:r w:rsidRPr="00156332">
        <w:rPr>
          <w:rFonts w:ascii="Times New Roman" w:hAnsi="Times New Roman"/>
          <w:b/>
          <w:sz w:val="32"/>
          <w:szCs w:val="32"/>
        </w:rPr>
        <w:t>в Ишиме</w:t>
      </w:r>
    </w:p>
    <w:p w:rsidR="003328A0" w:rsidRPr="00156332" w:rsidRDefault="003328A0" w:rsidP="00030AEF">
      <w:pPr>
        <w:pStyle w:val="afa"/>
        <w:jc w:val="both"/>
        <w:rPr>
          <w:rStyle w:val="aff0"/>
          <w:rFonts w:ascii="Times New Roman" w:hAnsi="Times New Roman"/>
          <w:i w:val="0"/>
          <w:sz w:val="32"/>
          <w:szCs w:val="32"/>
        </w:rPr>
      </w:pPr>
    </w:p>
    <w:p w:rsidR="008400CB" w:rsidRPr="00156332" w:rsidRDefault="00454FAC" w:rsidP="00030AEF">
      <w:pPr>
        <w:pStyle w:val="afa"/>
        <w:jc w:val="both"/>
        <w:rPr>
          <w:rFonts w:ascii="Times New Roman" w:hAnsi="Times New Roman"/>
          <w:sz w:val="32"/>
          <w:szCs w:val="32"/>
        </w:rPr>
      </w:pPr>
      <w:r w:rsidRPr="00156332">
        <w:rPr>
          <w:rStyle w:val="aff0"/>
          <w:rFonts w:ascii="Times New Roman" w:hAnsi="Times New Roman"/>
          <w:i w:val="0"/>
          <w:sz w:val="32"/>
          <w:szCs w:val="32"/>
        </w:rPr>
        <w:t>Актуальные направления развития и использования цифровых технологий при осуществлении полномочий</w:t>
      </w:r>
      <w:r w:rsidR="000A20F1" w:rsidRPr="00156332">
        <w:rPr>
          <w:rStyle w:val="aff0"/>
          <w:rFonts w:ascii="Times New Roman" w:hAnsi="Times New Roman"/>
          <w:i w:val="0"/>
          <w:sz w:val="32"/>
          <w:szCs w:val="32"/>
        </w:rPr>
        <w:t xml:space="preserve"> в сфере земли и недвижимости</w:t>
      </w:r>
      <w:r w:rsidRPr="00156332">
        <w:rPr>
          <w:rStyle w:val="aff0"/>
          <w:rFonts w:ascii="Times New Roman" w:hAnsi="Times New Roman"/>
          <w:i w:val="0"/>
          <w:sz w:val="32"/>
          <w:szCs w:val="32"/>
        </w:rPr>
        <w:t xml:space="preserve"> обсудили </w:t>
      </w:r>
      <w:r w:rsidRPr="00156332">
        <w:rPr>
          <w:rFonts w:ascii="Times New Roman" w:hAnsi="Times New Roman"/>
          <w:sz w:val="32"/>
          <w:szCs w:val="32"/>
        </w:rPr>
        <w:t>в</w:t>
      </w:r>
      <w:r w:rsidR="00030AEF" w:rsidRPr="00156332">
        <w:rPr>
          <w:rFonts w:ascii="Times New Roman" w:hAnsi="Times New Roman"/>
          <w:sz w:val="32"/>
          <w:szCs w:val="32"/>
        </w:rPr>
        <w:t xml:space="preserve"> г. Ишиме </w:t>
      </w:r>
      <w:r w:rsidRPr="00156332">
        <w:rPr>
          <w:rFonts w:ascii="Times New Roman" w:hAnsi="Times New Roman"/>
          <w:sz w:val="32"/>
          <w:szCs w:val="32"/>
        </w:rPr>
        <w:t xml:space="preserve">в ходе </w:t>
      </w:r>
      <w:r w:rsidR="00030AEF" w:rsidRPr="00156332">
        <w:rPr>
          <w:rStyle w:val="aff0"/>
          <w:rFonts w:ascii="Times New Roman" w:hAnsi="Times New Roman"/>
          <w:i w:val="0"/>
          <w:sz w:val="32"/>
          <w:szCs w:val="32"/>
        </w:rPr>
        <w:t>выездно</w:t>
      </w:r>
      <w:r w:rsidRPr="00156332">
        <w:rPr>
          <w:rStyle w:val="aff0"/>
          <w:rFonts w:ascii="Times New Roman" w:hAnsi="Times New Roman"/>
          <w:i w:val="0"/>
          <w:sz w:val="32"/>
          <w:szCs w:val="32"/>
        </w:rPr>
        <w:t>го</w:t>
      </w:r>
      <w:r w:rsidR="00030AEF" w:rsidRPr="00156332">
        <w:rPr>
          <w:rStyle w:val="aff0"/>
          <w:rFonts w:ascii="Times New Roman" w:hAnsi="Times New Roman"/>
          <w:i w:val="0"/>
          <w:sz w:val="32"/>
          <w:szCs w:val="32"/>
        </w:rPr>
        <w:t xml:space="preserve"> совещани</w:t>
      </w:r>
      <w:r w:rsidRPr="00156332">
        <w:rPr>
          <w:rStyle w:val="aff0"/>
          <w:rFonts w:ascii="Times New Roman" w:hAnsi="Times New Roman"/>
          <w:i w:val="0"/>
          <w:sz w:val="32"/>
          <w:szCs w:val="32"/>
        </w:rPr>
        <w:t>я</w:t>
      </w:r>
      <w:r w:rsidR="00030AEF" w:rsidRPr="00156332">
        <w:rPr>
          <w:rStyle w:val="aff0"/>
          <w:rFonts w:ascii="Times New Roman" w:hAnsi="Times New Roman"/>
          <w:i w:val="0"/>
          <w:sz w:val="32"/>
          <w:szCs w:val="32"/>
        </w:rPr>
        <w:t xml:space="preserve"> </w:t>
      </w:r>
      <w:r w:rsidR="00030AEF" w:rsidRPr="00156332">
        <w:rPr>
          <w:rFonts w:ascii="Times New Roman" w:hAnsi="Times New Roman"/>
          <w:sz w:val="32"/>
          <w:szCs w:val="32"/>
        </w:rPr>
        <w:t xml:space="preserve">с представителями </w:t>
      </w:r>
      <w:r w:rsidRPr="00156332">
        <w:rPr>
          <w:rFonts w:ascii="Times New Roman" w:hAnsi="Times New Roman"/>
          <w:sz w:val="32"/>
          <w:szCs w:val="32"/>
        </w:rPr>
        <w:t>органов местного самоуправления</w:t>
      </w:r>
      <w:r w:rsidR="00030AEF" w:rsidRPr="00156332">
        <w:rPr>
          <w:rStyle w:val="aff0"/>
          <w:rFonts w:ascii="Times New Roman" w:hAnsi="Times New Roman"/>
          <w:i w:val="0"/>
          <w:sz w:val="32"/>
          <w:szCs w:val="32"/>
        </w:rPr>
        <w:t>.</w:t>
      </w:r>
    </w:p>
    <w:p w:rsidR="00784E35" w:rsidRDefault="00784E35" w:rsidP="00030AEF">
      <w:pPr>
        <w:pStyle w:val="afa"/>
        <w:jc w:val="both"/>
        <w:rPr>
          <w:rFonts w:ascii="Times New Roman" w:hAnsi="Times New Roman"/>
          <w:sz w:val="32"/>
          <w:szCs w:val="32"/>
        </w:rPr>
      </w:pPr>
    </w:p>
    <w:p w:rsidR="008400CB" w:rsidRPr="00156332" w:rsidRDefault="008400CB" w:rsidP="00030AEF">
      <w:pPr>
        <w:pStyle w:val="afa"/>
        <w:jc w:val="both"/>
        <w:rPr>
          <w:rFonts w:ascii="Times New Roman" w:hAnsi="Times New Roman"/>
          <w:sz w:val="32"/>
          <w:szCs w:val="32"/>
        </w:rPr>
      </w:pPr>
      <w:r w:rsidRPr="00156332">
        <w:rPr>
          <w:rFonts w:ascii="Times New Roman" w:hAnsi="Times New Roman"/>
          <w:sz w:val="32"/>
          <w:szCs w:val="32"/>
        </w:rPr>
        <w:t>В мероприятии приняли участие</w:t>
      </w:r>
      <w:r w:rsidR="00021E0A" w:rsidRPr="00156332">
        <w:rPr>
          <w:rFonts w:ascii="Times New Roman" w:hAnsi="Times New Roman"/>
          <w:sz w:val="32"/>
          <w:szCs w:val="32"/>
        </w:rPr>
        <w:t xml:space="preserve"> руководитель Управления Росреестра по Тюменской области Владимир Кораблёв, глава города Ишима Федор Шишкин, представители администраций </w:t>
      </w:r>
      <w:proofErr w:type="spellStart"/>
      <w:r w:rsidR="004D32C3" w:rsidRPr="00156332">
        <w:rPr>
          <w:rFonts w:ascii="Times New Roman" w:hAnsi="Times New Roman"/>
          <w:sz w:val="32"/>
          <w:szCs w:val="32"/>
        </w:rPr>
        <w:t>Абатского</w:t>
      </w:r>
      <w:proofErr w:type="spellEnd"/>
      <w:r w:rsidR="004D32C3" w:rsidRPr="00156332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="004D32C3" w:rsidRPr="00156332">
        <w:rPr>
          <w:rFonts w:ascii="Times New Roman" w:hAnsi="Times New Roman"/>
          <w:sz w:val="32"/>
          <w:szCs w:val="32"/>
        </w:rPr>
        <w:t>Голышмановского</w:t>
      </w:r>
      <w:proofErr w:type="spellEnd"/>
      <w:r w:rsidR="004D32C3" w:rsidRPr="00156332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="004D32C3" w:rsidRPr="00156332">
        <w:rPr>
          <w:rFonts w:ascii="Times New Roman" w:hAnsi="Times New Roman"/>
          <w:sz w:val="32"/>
          <w:szCs w:val="32"/>
        </w:rPr>
        <w:t>Ишимского</w:t>
      </w:r>
      <w:proofErr w:type="spellEnd"/>
      <w:r w:rsidR="004D32C3" w:rsidRPr="00156332">
        <w:rPr>
          <w:rFonts w:ascii="Times New Roman" w:hAnsi="Times New Roman"/>
          <w:sz w:val="32"/>
          <w:szCs w:val="32"/>
        </w:rPr>
        <w:t xml:space="preserve">, </w:t>
      </w:r>
      <w:r w:rsidR="00021E0A" w:rsidRPr="00156332">
        <w:rPr>
          <w:rFonts w:ascii="Times New Roman" w:hAnsi="Times New Roman"/>
          <w:sz w:val="32"/>
          <w:szCs w:val="32"/>
        </w:rPr>
        <w:t>Казанского</w:t>
      </w:r>
      <w:r w:rsidR="004D32C3" w:rsidRPr="00156332">
        <w:rPr>
          <w:rFonts w:ascii="Times New Roman" w:hAnsi="Times New Roman"/>
          <w:sz w:val="32"/>
          <w:szCs w:val="32"/>
        </w:rPr>
        <w:t xml:space="preserve"> и Сладковского </w:t>
      </w:r>
      <w:r w:rsidR="00021E0A" w:rsidRPr="00156332">
        <w:rPr>
          <w:rFonts w:ascii="Times New Roman" w:hAnsi="Times New Roman"/>
          <w:sz w:val="32"/>
          <w:szCs w:val="32"/>
        </w:rPr>
        <w:t xml:space="preserve">муниципальных </w:t>
      </w:r>
      <w:r w:rsidR="004D32C3" w:rsidRPr="00156332">
        <w:rPr>
          <w:rFonts w:ascii="Times New Roman" w:hAnsi="Times New Roman"/>
          <w:sz w:val="32"/>
          <w:szCs w:val="32"/>
        </w:rPr>
        <w:t>округов</w:t>
      </w:r>
      <w:r w:rsidR="00021E0A" w:rsidRPr="00156332">
        <w:rPr>
          <w:rFonts w:ascii="Times New Roman" w:hAnsi="Times New Roman"/>
          <w:sz w:val="32"/>
          <w:szCs w:val="32"/>
        </w:rPr>
        <w:t>,</w:t>
      </w:r>
      <w:r w:rsidR="004D32C3" w:rsidRPr="00156332">
        <w:rPr>
          <w:rFonts w:ascii="Times New Roman" w:hAnsi="Times New Roman"/>
          <w:sz w:val="32"/>
          <w:szCs w:val="32"/>
        </w:rPr>
        <w:t xml:space="preserve"> города Ишима</w:t>
      </w:r>
      <w:r w:rsidR="00156332">
        <w:rPr>
          <w:rFonts w:ascii="Times New Roman" w:hAnsi="Times New Roman"/>
          <w:sz w:val="32"/>
          <w:szCs w:val="32"/>
        </w:rPr>
        <w:t>.</w:t>
      </w:r>
    </w:p>
    <w:p w:rsidR="00784E35" w:rsidRDefault="00784E35" w:rsidP="00784E35">
      <w:pPr>
        <w:pStyle w:val="afa"/>
        <w:jc w:val="both"/>
        <w:rPr>
          <w:rFonts w:ascii="Times New Roman" w:hAnsi="Times New Roman"/>
          <w:sz w:val="32"/>
          <w:szCs w:val="32"/>
        </w:rPr>
      </w:pPr>
    </w:p>
    <w:p w:rsidR="00E331F3" w:rsidRPr="00156332" w:rsidRDefault="00E331F3" w:rsidP="00784E35">
      <w:pPr>
        <w:pStyle w:val="afa"/>
        <w:jc w:val="both"/>
        <w:rPr>
          <w:rFonts w:ascii="Times New Roman" w:hAnsi="Times New Roman"/>
          <w:sz w:val="32"/>
          <w:szCs w:val="32"/>
        </w:rPr>
      </w:pPr>
      <w:r w:rsidRPr="00156332">
        <w:rPr>
          <w:rFonts w:ascii="Times New Roman" w:hAnsi="Times New Roman"/>
          <w:sz w:val="32"/>
          <w:szCs w:val="32"/>
        </w:rPr>
        <w:t>В рамках государственной программы «Национальная система пространственных данных»</w:t>
      </w:r>
      <w:r w:rsidR="000A20F1" w:rsidRPr="00156332">
        <w:rPr>
          <w:rFonts w:ascii="Times New Roman" w:hAnsi="Times New Roman"/>
          <w:sz w:val="32"/>
          <w:szCs w:val="32"/>
        </w:rPr>
        <w:t xml:space="preserve"> (НСПД)</w:t>
      </w:r>
      <w:r w:rsidRPr="00156332">
        <w:rPr>
          <w:rFonts w:ascii="Times New Roman" w:hAnsi="Times New Roman"/>
          <w:sz w:val="32"/>
          <w:szCs w:val="32"/>
        </w:rPr>
        <w:t xml:space="preserve"> создана и используется государственная </w:t>
      </w:r>
      <w:r w:rsidR="000A20F1" w:rsidRPr="00156332">
        <w:rPr>
          <w:rFonts w:ascii="Times New Roman" w:hAnsi="Times New Roman"/>
          <w:sz w:val="32"/>
          <w:szCs w:val="32"/>
        </w:rPr>
        <w:t xml:space="preserve">единая </w:t>
      </w:r>
      <w:r w:rsidRPr="00156332">
        <w:rPr>
          <w:rFonts w:ascii="Times New Roman" w:hAnsi="Times New Roman"/>
          <w:sz w:val="32"/>
          <w:szCs w:val="32"/>
        </w:rPr>
        <w:t>цифровая платформа, которая собирает в одном месте сведения о земле, недвижимости, границах, зонах с особыми условиями использования и других объектах</w:t>
      </w:r>
      <w:r w:rsidR="000A20F1" w:rsidRPr="00156332">
        <w:rPr>
          <w:rFonts w:ascii="Times New Roman" w:hAnsi="Times New Roman"/>
          <w:sz w:val="32"/>
          <w:szCs w:val="32"/>
        </w:rPr>
        <w:t xml:space="preserve"> – ФГИС ЕЦП НСПД</w:t>
      </w:r>
      <w:r w:rsidR="00195018" w:rsidRPr="00156332">
        <w:rPr>
          <w:rStyle w:val="afd"/>
          <w:rFonts w:ascii="Times New Roman" w:hAnsi="Times New Roman"/>
          <w:sz w:val="32"/>
          <w:szCs w:val="32"/>
        </w:rPr>
        <w:footnoteReference w:id="1"/>
      </w:r>
      <w:r w:rsidRPr="00156332">
        <w:rPr>
          <w:rFonts w:ascii="Times New Roman" w:hAnsi="Times New Roman"/>
          <w:sz w:val="32"/>
          <w:szCs w:val="32"/>
        </w:rPr>
        <w:t>.</w:t>
      </w:r>
      <w:r w:rsidR="000A20F1" w:rsidRPr="00156332">
        <w:rPr>
          <w:rFonts w:ascii="Times New Roman" w:hAnsi="Times New Roman"/>
          <w:sz w:val="32"/>
          <w:szCs w:val="32"/>
        </w:rPr>
        <w:t xml:space="preserve"> </w:t>
      </w:r>
    </w:p>
    <w:p w:rsidR="00784E35" w:rsidRDefault="00784E35" w:rsidP="00784E35">
      <w:pPr>
        <w:pStyle w:val="afa"/>
        <w:jc w:val="both"/>
        <w:rPr>
          <w:rFonts w:ascii="Times New Roman" w:hAnsi="Times New Roman"/>
          <w:sz w:val="32"/>
          <w:szCs w:val="32"/>
        </w:rPr>
      </w:pPr>
    </w:p>
    <w:p w:rsidR="00021E0A" w:rsidRPr="00784E35" w:rsidRDefault="000A20F1" w:rsidP="00784E35">
      <w:pPr>
        <w:pStyle w:val="afa"/>
        <w:jc w:val="both"/>
        <w:rPr>
          <w:rFonts w:ascii="Times New Roman" w:hAnsi="Times New Roman"/>
          <w:sz w:val="32"/>
          <w:szCs w:val="32"/>
        </w:rPr>
      </w:pPr>
      <w:r w:rsidRPr="00156332">
        <w:rPr>
          <w:rFonts w:ascii="Times New Roman" w:hAnsi="Times New Roman"/>
          <w:sz w:val="32"/>
          <w:szCs w:val="32"/>
        </w:rPr>
        <w:t xml:space="preserve">Эффективность и развитие использования цифровой платформы основывается на полноте и качестве данных. На территории </w:t>
      </w:r>
      <w:r w:rsidR="00F8268A" w:rsidRPr="00156332">
        <w:rPr>
          <w:rFonts w:ascii="Times New Roman" w:hAnsi="Times New Roman"/>
          <w:sz w:val="32"/>
          <w:szCs w:val="32"/>
        </w:rPr>
        <w:t>муниципальных</w:t>
      </w:r>
      <w:r w:rsidRPr="00156332">
        <w:rPr>
          <w:rFonts w:ascii="Times New Roman" w:hAnsi="Times New Roman"/>
          <w:sz w:val="32"/>
          <w:szCs w:val="32"/>
        </w:rPr>
        <w:t xml:space="preserve"> образований работа по наполнению необходимыми сведениями ведется на системной основе, отдельные мероприятия завершены заблаговременно. Так, город</w:t>
      </w:r>
      <w:r w:rsidR="00021E0A" w:rsidRPr="00156332">
        <w:rPr>
          <w:rFonts w:ascii="Times New Roman" w:hAnsi="Times New Roman"/>
          <w:sz w:val="32"/>
          <w:szCs w:val="32"/>
        </w:rPr>
        <w:t xml:space="preserve"> Ишим</w:t>
      </w:r>
      <w:r w:rsidR="00021E0A" w:rsidRPr="00156332">
        <w:rPr>
          <w:rFonts w:ascii="Times New Roman" w:eastAsia="PT Astra Serif" w:hAnsi="Times New Roman"/>
          <w:sz w:val="32"/>
          <w:szCs w:val="32"/>
        </w:rPr>
        <w:t xml:space="preserve"> </w:t>
      </w:r>
      <w:r w:rsidRPr="00156332">
        <w:rPr>
          <w:rFonts w:ascii="Times New Roman" w:hAnsi="Times New Roman"/>
          <w:sz w:val="32"/>
          <w:szCs w:val="32"/>
        </w:rPr>
        <w:t>в рамках исполнения поручения Президента РФ по вопросам реализации государственной программы НСПД от 11.08.2022</w:t>
      </w:r>
      <w:r w:rsidR="00784E35">
        <w:rPr>
          <w:rFonts w:ascii="Times New Roman" w:hAnsi="Times New Roman"/>
          <w:sz w:val="32"/>
          <w:szCs w:val="32"/>
        </w:rPr>
        <w:t xml:space="preserve"> </w:t>
      </w:r>
      <w:r w:rsidRPr="00156332">
        <w:rPr>
          <w:rFonts w:ascii="Times New Roman" w:hAnsi="Times New Roman"/>
          <w:sz w:val="32"/>
          <w:szCs w:val="32"/>
        </w:rPr>
        <w:t xml:space="preserve">№ Пр-1424 </w:t>
      </w:r>
      <w:r w:rsidR="00021E0A" w:rsidRPr="00156332">
        <w:rPr>
          <w:rFonts w:ascii="Times New Roman" w:eastAsia="PT Astra Serif" w:hAnsi="Times New Roman"/>
          <w:sz w:val="32"/>
          <w:szCs w:val="32"/>
        </w:rPr>
        <w:t xml:space="preserve">в числе первых в Тюменской области завершил работы </w:t>
      </w:r>
      <w:r w:rsidR="001A3B17">
        <w:rPr>
          <w:rFonts w:ascii="Times New Roman" w:eastAsia="PT Astra Serif" w:hAnsi="Times New Roman"/>
          <w:sz w:val="32"/>
          <w:szCs w:val="32"/>
        </w:rPr>
        <w:t xml:space="preserve">по </w:t>
      </w:r>
      <w:bookmarkStart w:id="0" w:name="_GoBack"/>
      <w:bookmarkEnd w:id="0"/>
      <w:r w:rsidR="00021E0A" w:rsidRPr="00156332">
        <w:rPr>
          <w:rFonts w:ascii="Times New Roman" w:hAnsi="Times New Roman"/>
          <w:sz w:val="32"/>
          <w:szCs w:val="32"/>
        </w:rPr>
        <w:t>выявлению правообладателей ранее учтенных объектов недвижимости</w:t>
      </w:r>
      <w:r w:rsidR="00021E0A" w:rsidRPr="00156332">
        <w:rPr>
          <w:rFonts w:ascii="Times New Roman" w:eastAsia="PT Astra Serif" w:hAnsi="Times New Roman"/>
          <w:sz w:val="32"/>
          <w:szCs w:val="32"/>
        </w:rPr>
        <w:t xml:space="preserve"> с результативностью 100%. </w:t>
      </w:r>
      <w:r w:rsidRPr="00156332">
        <w:rPr>
          <w:rFonts w:ascii="Times New Roman" w:hAnsi="Times New Roman"/>
          <w:sz w:val="32"/>
          <w:szCs w:val="32"/>
        </w:rPr>
        <w:t>На территории</w:t>
      </w:r>
      <w:r w:rsidRPr="00156332">
        <w:rPr>
          <w:rFonts w:ascii="Times New Roman" w:eastAsia="PT Astra Serif" w:hAnsi="Times New Roman"/>
          <w:sz w:val="32"/>
          <w:szCs w:val="32"/>
        </w:rPr>
        <w:t xml:space="preserve"> города</w:t>
      </w:r>
      <w:r w:rsidR="00784E35">
        <w:rPr>
          <w:rFonts w:ascii="Times New Roman" w:eastAsia="PT Astra Serif" w:hAnsi="Times New Roman"/>
          <w:sz w:val="32"/>
          <w:szCs w:val="32"/>
        </w:rPr>
        <w:t xml:space="preserve"> </w:t>
      </w:r>
      <w:r w:rsidRPr="00156332">
        <w:rPr>
          <w:rFonts w:ascii="Times New Roman" w:hAnsi="Times New Roman"/>
          <w:sz w:val="32"/>
          <w:szCs w:val="32"/>
        </w:rPr>
        <w:t xml:space="preserve">на 100% </w:t>
      </w:r>
      <w:r w:rsidR="00380F86" w:rsidRPr="00156332">
        <w:rPr>
          <w:rFonts w:ascii="Times New Roman" w:hAnsi="Times New Roman"/>
          <w:sz w:val="32"/>
          <w:szCs w:val="32"/>
        </w:rPr>
        <w:lastRenderedPageBreak/>
        <w:t xml:space="preserve">осуществлены </w:t>
      </w:r>
      <w:r w:rsidR="00380F86">
        <w:rPr>
          <w:rFonts w:ascii="Times New Roman" w:hAnsi="Times New Roman"/>
          <w:sz w:val="32"/>
          <w:szCs w:val="32"/>
        </w:rPr>
        <w:t xml:space="preserve">и </w:t>
      </w:r>
      <w:r w:rsidR="00380F86" w:rsidRPr="00156332">
        <w:rPr>
          <w:rFonts w:ascii="Times New Roman" w:hAnsi="Times New Roman"/>
          <w:sz w:val="32"/>
          <w:szCs w:val="32"/>
        </w:rPr>
        <w:t xml:space="preserve">завершены ранее установленного срока </w:t>
      </w:r>
      <w:r w:rsidRPr="00156332">
        <w:rPr>
          <w:rFonts w:ascii="Times New Roman" w:hAnsi="Times New Roman"/>
          <w:sz w:val="32"/>
          <w:szCs w:val="32"/>
        </w:rPr>
        <w:t>м</w:t>
      </w:r>
      <w:r w:rsidR="00021E0A" w:rsidRPr="00156332">
        <w:rPr>
          <w:rFonts w:ascii="Times New Roman" w:hAnsi="Times New Roman"/>
          <w:sz w:val="32"/>
          <w:szCs w:val="32"/>
        </w:rPr>
        <w:t>ероприятия</w:t>
      </w:r>
      <w:r w:rsidR="00380F86" w:rsidRPr="00380F86">
        <w:rPr>
          <w:rFonts w:ascii="Times New Roman" w:hAnsi="Times New Roman"/>
          <w:sz w:val="32"/>
          <w:szCs w:val="32"/>
        </w:rPr>
        <w:t xml:space="preserve"> </w:t>
      </w:r>
      <w:r w:rsidR="00380F86" w:rsidRPr="00156332">
        <w:rPr>
          <w:rFonts w:ascii="Times New Roman" w:hAnsi="Times New Roman"/>
          <w:sz w:val="32"/>
          <w:szCs w:val="32"/>
        </w:rPr>
        <w:t>по регистрации прав в отношении объектов муниципальной собственности</w:t>
      </w:r>
      <w:r w:rsidRPr="00156332">
        <w:rPr>
          <w:rFonts w:ascii="Times New Roman" w:hAnsi="Times New Roman"/>
          <w:sz w:val="32"/>
          <w:szCs w:val="32"/>
        </w:rPr>
        <w:t>,</w:t>
      </w:r>
      <w:r w:rsidR="00021E0A" w:rsidRPr="00156332">
        <w:rPr>
          <w:rFonts w:ascii="Times New Roman" w:hAnsi="Times New Roman"/>
          <w:sz w:val="32"/>
          <w:szCs w:val="32"/>
        </w:rPr>
        <w:t xml:space="preserve"> </w:t>
      </w:r>
      <w:r w:rsidRPr="00156332">
        <w:rPr>
          <w:rFonts w:ascii="Times New Roman" w:hAnsi="Times New Roman"/>
          <w:sz w:val="32"/>
          <w:szCs w:val="32"/>
        </w:rPr>
        <w:t xml:space="preserve">предусмотренные указаниями Президента РФ от 18.03.2024 № Пр-509 по вопросам учета и вовлечения в хозяйственный оборот недвижимости и земельных участков </w:t>
      </w:r>
      <w:r w:rsidR="00380F86">
        <w:rPr>
          <w:rFonts w:ascii="Times New Roman" w:hAnsi="Times New Roman"/>
          <w:sz w:val="32"/>
          <w:szCs w:val="32"/>
        </w:rPr>
        <w:t>публичных образований</w:t>
      </w:r>
      <w:r w:rsidR="00021E0A" w:rsidRPr="00156332">
        <w:rPr>
          <w:rFonts w:ascii="Times New Roman" w:hAnsi="Times New Roman"/>
          <w:sz w:val="32"/>
          <w:szCs w:val="32"/>
        </w:rPr>
        <w:t xml:space="preserve">. </w:t>
      </w:r>
      <w:r w:rsidR="00021E0A" w:rsidRPr="00156332">
        <w:rPr>
          <w:rFonts w:ascii="Times New Roman" w:eastAsia="PT Astra Serif" w:hAnsi="Times New Roman"/>
          <w:sz w:val="32"/>
          <w:szCs w:val="32"/>
        </w:rPr>
        <w:t xml:space="preserve">В рамках реализации </w:t>
      </w:r>
      <w:r w:rsidR="00030AEF" w:rsidRPr="00156332">
        <w:rPr>
          <w:rFonts w:ascii="Times New Roman" w:eastAsia="PT Astra Serif" w:hAnsi="Times New Roman"/>
          <w:sz w:val="32"/>
          <w:szCs w:val="32"/>
        </w:rPr>
        <w:t>«</w:t>
      </w:r>
      <w:r w:rsidR="00021E0A" w:rsidRPr="00156332">
        <w:rPr>
          <w:rFonts w:ascii="Times New Roman" w:eastAsia="PT Astra Serif" w:hAnsi="Times New Roman"/>
          <w:sz w:val="32"/>
          <w:szCs w:val="32"/>
        </w:rPr>
        <w:t>гаражной амнистии» Ишим входит в тройку лидеров среди муниципальных образований Тюменской области.</w:t>
      </w:r>
      <w:r w:rsidR="00030AEF" w:rsidRPr="00156332">
        <w:rPr>
          <w:rFonts w:ascii="Times New Roman" w:hAnsi="Times New Roman"/>
          <w:sz w:val="32"/>
          <w:szCs w:val="32"/>
        </w:rPr>
        <w:t xml:space="preserve"> </w:t>
      </w:r>
      <w:r w:rsidR="00021E0A" w:rsidRPr="00156332">
        <w:rPr>
          <w:rFonts w:ascii="Times New Roman" w:hAnsi="Times New Roman"/>
          <w:sz w:val="32"/>
          <w:szCs w:val="32"/>
          <w:highlight w:val="white"/>
        </w:rPr>
        <w:t>Ишим один</w:t>
      </w:r>
      <w:r w:rsidR="00030AEF" w:rsidRPr="00156332">
        <w:rPr>
          <w:rFonts w:ascii="Times New Roman" w:hAnsi="Times New Roman"/>
          <w:sz w:val="32"/>
          <w:szCs w:val="32"/>
          <w:highlight w:val="white"/>
        </w:rPr>
        <w:t xml:space="preserve"> из первых в Тюменской области </w:t>
      </w:r>
      <w:r w:rsidR="00021E0A" w:rsidRPr="00156332">
        <w:rPr>
          <w:rFonts w:ascii="Times New Roman" w:hAnsi="Times New Roman"/>
          <w:sz w:val="32"/>
          <w:szCs w:val="32"/>
          <w:highlight w:val="white"/>
        </w:rPr>
        <w:t>начал проводить комплексные кадастровые работы. С 20</w:t>
      </w:r>
      <w:r w:rsidR="00021E0A" w:rsidRPr="00156332">
        <w:rPr>
          <w:rFonts w:ascii="Times New Roman" w:hAnsi="Times New Roman"/>
          <w:sz w:val="32"/>
          <w:szCs w:val="32"/>
        </w:rPr>
        <w:t>21 года на территории города выполнены комплексные кадастровые работы в отношении 31 кадастрового квартала (из них 12 за счет федерального бюдже</w:t>
      </w:r>
      <w:r w:rsidR="00B36183">
        <w:rPr>
          <w:rFonts w:ascii="Times New Roman" w:hAnsi="Times New Roman"/>
          <w:sz w:val="32"/>
          <w:szCs w:val="32"/>
        </w:rPr>
        <w:t>та) в отношении 9 537 объектов.</w:t>
      </w:r>
      <w:r w:rsidR="00784E35">
        <w:rPr>
          <w:rFonts w:ascii="Times New Roman" w:hAnsi="Times New Roman"/>
          <w:sz w:val="32"/>
          <w:szCs w:val="32"/>
        </w:rPr>
        <w:t xml:space="preserve"> </w:t>
      </w:r>
      <w:r w:rsidR="00021E0A" w:rsidRPr="00156332">
        <w:rPr>
          <w:rFonts w:ascii="Times New Roman" w:eastAsia="PT Astra Serif" w:hAnsi="Times New Roman"/>
          <w:sz w:val="32"/>
          <w:szCs w:val="32"/>
        </w:rPr>
        <w:t>В рамках реализации проекта Росреестра «Земля для стройки» на территории Ишим</w:t>
      </w:r>
      <w:r w:rsidR="00030AEF" w:rsidRPr="00156332">
        <w:rPr>
          <w:rFonts w:ascii="Times New Roman" w:eastAsia="PT Astra Serif" w:hAnsi="Times New Roman"/>
          <w:sz w:val="32"/>
          <w:szCs w:val="32"/>
        </w:rPr>
        <w:t>а</w:t>
      </w:r>
      <w:r w:rsidR="00021E0A" w:rsidRPr="00156332">
        <w:rPr>
          <w:rFonts w:ascii="Times New Roman" w:eastAsia="PT Astra Serif" w:hAnsi="Times New Roman"/>
          <w:sz w:val="32"/>
          <w:szCs w:val="32"/>
        </w:rPr>
        <w:t xml:space="preserve"> выявлено 8 земельных участков для возможного строительства многоквартирных домов и индивидуального жилищного строит</w:t>
      </w:r>
      <w:r w:rsidR="00156332">
        <w:rPr>
          <w:rFonts w:ascii="Times New Roman" w:eastAsia="PT Astra Serif" w:hAnsi="Times New Roman"/>
          <w:sz w:val="32"/>
          <w:szCs w:val="32"/>
        </w:rPr>
        <w:t>ельства общей</w:t>
      </w:r>
      <w:r w:rsidR="00B36183">
        <w:rPr>
          <w:rFonts w:ascii="Times New Roman" w:eastAsia="PT Astra Serif" w:hAnsi="Times New Roman"/>
          <w:sz w:val="32"/>
          <w:szCs w:val="32"/>
        </w:rPr>
        <w:t xml:space="preserve"> </w:t>
      </w:r>
      <w:r w:rsidRPr="00156332">
        <w:rPr>
          <w:rFonts w:ascii="Times New Roman" w:eastAsia="PT Astra Serif" w:hAnsi="Times New Roman"/>
          <w:sz w:val="32"/>
          <w:szCs w:val="32"/>
        </w:rPr>
        <w:t>площадью 14,7 га.</w:t>
      </w:r>
    </w:p>
    <w:p w:rsidR="00784E35" w:rsidRDefault="00784E35" w:rsidP="00784E35">
      <w:pPr>
        <w:pStyle w:val="afa"/>
        <w:jc w:val="both"/>
        <w:rPr>
          <w:rFonts w:ascii="Times New Roman" w:eastAsia="PT Astra Serif" w:hAnsi="Times New Roman"/>
          <w:sz w:val="32"/>
          <w:szCs w:val="32"/>
        </w:rPr>
      </w:pPr>
    </w:p>
    <w:p w:rsidR="000A20F1" w:rsidRPr="00156332" w:rsidRDefault="000A20F1" w:rsidP="00784E35">
      <w:pPr>
        <w:pStyle w:val="afa"/>
        <w:jc w:val="both"/>
        <w:rPr>
          <w:rFonts w:ascii="Times New Roman" w:eastAsia="PT Astra Serif" w:hAnsi="Times New Roman"/>
          <w:sz w:val="32"/>
          <w:szCs w:val="32"/>
        </w:rPr>
      </w:pPr>
      <w:r w:rsidRPr="00156332">
        <w:rPr>
          <w:rFonts w:ascii="Times New Roman" w:eastAsia="PT Astra Serif" w:hAnsi="Times New Roman"/>
          <w:sz w:val="32"/>
          <w:szCs w:val="32"/>
        </w:rPr>
        <w:t xml:space="preserve">За большой личный вклад в решение задач, возложенных на Федеральную службу государственной регистрации, кадастра и картографии </w:t>
      </w:r>
      <w:r w:rsidR="004D32C3" w:rsidRPr="00156332">
        <w:rPr>
          <w:rFonts w:ascii="Times New Roman" w:hAnsi="Times New Roman"/>
          <w:sz w:val="32"/>
          <w:szCs w:val="32"/>
        </w:rPr>
        <w:t xml:space="preserve">главе города Ишима </w:t>
      </w:r>
      <w:r w:rsidR="00195018" w:rsidRPr="00156332">
        <w:rPr>
          <w:rFonts w:ascii="Times New Roman" w:eastAsia="PT Astra Serif" w:hAnsi="Times New Roman"/>
          <w:sz w:val="32"/>
          <w:szCs w:val="32"/>
        </w:rPr>
        <w:t>Шишки</w:t>
      </w:r>
      <w:r w:rsidR="004D32C3" w:rsidRPr="00156332">
        <w:rPr>
          <w:rFonts w:ascii="Times New Roman" w:eastAsia="PT Astra Serif" w:hAnsi="Times New Roman"/>
          <w:sz w:val="32"/>
          <w:szCs w:val="32"/>
        </w:rPr>
        <w:t>ну Ф.Б руководителем Росреестра</w:t>
      </w:r>
      <w:r w:rsidR="00156332">
        <w:rPr>
          <w:rFonts w:ascii="Times New Roman" w:eastAsia="PT Astra Serif" w:hAnsi="Times New Roman"/>
          <w:sz w:val="32"/>
          <w:szCs w:val="32"/>
        </w:rPr>
        <w:t xml:space="preserve"> </w:t>
      </w:r>
      <w:proofErr w:type="spellStart"/>
      <w:r w:rsidR="00195018" w:rsidRPr="00156332">
        <w:rPr>
          <w:rFonts w:ascii="Times New Roman" w:eastAsia="PT Astra Serif" w:hAnsi="Times New Roman"/>
          <w:sz w:val="32"/>
          <w:szCs w:val="32"/>
        </w:rPr>
        <w:t>Скуфинским</w:t>
      </w:r>
      <w:proofErr w:type="spellEnd"/>
      <w:r w:rsidR="00195018" w:rsidRPr="00156332">
        <w:rPr>
          <w:rFonts w:ascii="Times New Roman" w:eastAsia="PT Astra Serif" w:hAnsi="Times New Roman"/>
          <w:sz w:val="32"/>
          <w:szCs w:val="32"/>
        </w:rPr>
        <w:t xml:space="preserve"> О.А. объявлена благодарность. </w:t>
      </w:r>
    </w:p>
    <w:p w:rsidR="00784E35" w:rsidRDefault="00784E35" w:rsidP="00030AEF">
      <w:pPr>
        <w:pStyle w:val="afa"/>
        <w:jc w:val="both"/>
        <w:rPr>
          <w:rFonts w:ascii="Times New Roman" w:eastAsia="PT Astra Serif" w:hAnsi="Times New Roman"/>
          <w:sz w:val="32"/>
          <w:szCs w:val="32"/>
        </w:rPr>
      </w:pPr>
    </w:p>
    <w:p w:rsidR="007E328C" w:rsidRPr="00156332" w:rsidRDefault="007E328C" w:rsidP="00030AEF">
      <w:pPr>
        <w:pStyle w:val="afa"/>
        <w:jc w:val="both"/>
        <w:rPr>
          <w:rFonts w:ascii="Times New Roman" w:hAnsi="Times New Roman"/>
          <w:sz w:val="32"/>
          <w:szCs w:val="32"/>
          <w:highlight w:val="white"/>
        </w:rPr>
      </w:pPr>
      <w:r w:rsidRPr="00156332">
        <w:rPr>
          <w:rFonts w:ascii="Times New Roman" w:eastAsia="PT Astra Serif" w:hAnsi="Times New Roman"/>
          <w:sz w:val="32"/>
          <w:szCs w:val="32"/>
        </w:rPr>
        <w:t>«Благодаря системной и эффективной работе ЕГРН наполняется полными и точными сведениями, что позволяет обеспечить защиту имущественных прав граждан, владеть актуальной информацией об объектах недвижимо</w:t>
      </w:r>
      <w:r w:rsidR="00195018" w:rsidRPr="00156332">
        <w:rPr>
          <w:rFonts w:ascii="Times New Roman" w:eastAsia="PT Astra Serif" w:hAnsi="Times New Roman"/>
          <w:sz w:val="32"/>
          <w:szCs w:val="32"/>
        </w:rPr>
        <w:t xml:space="preserve">сти, их количестве и потенциале. </w:t>
      </w:r>
      <w:r w:rsidRPr="00156332">
        <w:rPr>
          <w:rFonts w:ascii="Times New Roman" w:eastAsia="PT Astra Serif" w:hAnsi="Times New Roman"/>
          <w:sz w:val="32"/>
          <w:szCs w:val="32"/>
        </w:rPr>
        <w:t xml:space="preserve">Все это способствует привлекательности </w:t>
      </w:r>
      <w:r w:rsidR="00195018" w:rsidRPr="00156332">
        <w:rPr>
          <w:rFonts w:ascii="Times New Roman" w:eastAsia="PT Astra Serif" w:hAnsi="Times New Roman"/>
          <w:sz w:val="32"/>
          <w:szCs w:val="32"/>
        </w:rPr>
        <w:t>Ишима</w:t>
      </w:r>
      <w:r w:rsidRPr="00156332">
        <w:rPr>
          <w:rFonts w:ascii="Times New Roman" w:eastAsia="PT Astra Serif" w:hAnsi="Times New Roman"/>
          <w:sz w:val="32"/>
          <w:szCs w:val="32"/>
        </w:rPr>
        <w:t xml:space="preserve"> в инвестиционном плане и повышению </w:t>
      </w:r>
      <w:r w:rsidR="00195018" w:rsidRPr="00156332">
        <w:rPr>
          <w:rFonts w:ascii="Times New Roman" w:eastAsia="PT Astra Serif" w:hAnsi="Times New Roman"/>
          <w:sz w:val="32"/>
          <w:szCs w:val="32"/>
        </w:rPr>
        <w:t xml:space="preserve">его капитализации» – сообщил при вручении </w:t>
      </w:r>
      <w:r w:rsidR="00F8268A" w:rsidRPr="00156332">
        <w:rPr>
          <w:rFonts w:ascii="Times New Roman" w:eastAsia="PT Astra Serif" w:hAnsi="Times New Roman"/>
          <w:sz w:val="32"/>
          <w:szCs w:val="32"/>
        </w:rPr>
        <w:t>награды</w:t>
      </w:r>
      <w:r w:rsidR="00195018" w:rsidRPr="00156332">
        <w:rPr>
          <w:rFonts w:ascii="Times New Roman" w:eastAsia="PT Astra Serif" w:hAnsi="Times New Roman"/>
          <w:sz w:val="32"/>
          <w:szCs w:val="32"/>
        </w:rPr>
        <w:t xml:space="preserve"> Владимир Кораблёв.</w:t>
      </w:r>
    </w:p>
    <w:p w:rsidR="00784E35" w:rsidRDefault="00784E35" w:rsidP="00030AEF">
      <w:pPr>
        <w:pStyle w:val="afa"/>
        <w:jc w:val="both"/>
        <w:rPr>
          <w:rFonts w:ascii="Times New Roman" w:hAnsi="Times New Roman"/>
          <w:sz w:val="32"/>
          <w:szCs w:val="32"/>
        </w:rPr>
      </w:pPr>
    </w:p>
    <w:p w:rsidR="008400CB" w:rsidRPr="00156332" w:rsidRDefault="004C2BF3" w:rsidP="00030AEF">
      <w:pPr>
        <w:pStyle w:val="afa"/>
        <w:jc w:val="both"/>
        <w:rPr>
          <w:rFonts w:ascii="Times New Roman" w:hAnsi="Times New Roman"/>
          <w:sz w:val="32"/>
          <w:szCs w:val="32"/>
        </w:rPr>
      </w:pPr>
      <w:r w:rsidRPr="00156332">
        <w:rPr>
          <w:rFonts w:ascii="Times New Roman" w:hAnsi="Times New Roman"/>
          <w:sz w:val="32"/>
          <w:szCs w:val="32"/>
        </w:rPr>
        <w:t xml:space="preserve">В рамках </w:t>
      </w:r>
      <w:r w:rsidR="00195018" w:rsidRPr="00156332">
        <w:rPr>
          <w:rFonts w:ascii="Times New Roman" w:hAnsi="Times New Roman"/>
          <w:sz w:val="32"/>
          <w:szCs w:val="32"/>
        </w:rPr>
        <w:t>мероприятия</w:t>
      </w:r>
      <w:r w:rsidRPr="00156332">
        <w:rPr>
          <w:rFonts w:ascii="Times New Roman" w:hAnsi="Times New Roman"/>
          <w:sz w:val="32"/>
          <w:szCs w:val="32"/>
        </w:rPr>
        <w:t xml:space="preserve"> рассмотрены </w:t>
      </w:r>
      <w:r w:rsidR="00030AEF" w:rsidRPr="00156332">
        <w:rPr>
          <w:rFonts w:ascii="Times New Roman" w:hAnsi="Times New Roman"/>
          <w:sz w:val="32"/>
          <w:szCs w:val="32"/>
        </w:rPr>
        <w:t>с</w:t>
      </w:r>
      <w:r w:rsidRPr="00156332">
        <w:rPr>
          <w:rFonts w:ascii="Times New Roman" w:hAnsi="Times New Roman"/>
          <w:sz w:val="32"/>
          <w:szCs w:val="32"/>
        </w:rPr>
        <w:t>ервис</w:t>
      </w:r>
      <w:r w:rsidR="00195018" w:rsidRPr="00156332">
        <w:rPr>
          <w:rFonts w:ascii="Times New Roman" w:hAnsi="Times New Roman"/>
          <w:sz w:val="32"/>
          <w:szCs w:val="32"/>
        </w:rPr>
        <w:t>ы</w:t>
      </w:r>
      <w:r w:rsidRPr="00156332">
        <w:rPr>
          <w:rFonts w:ascii="Times New Roman" w:hAnsi="Times New Roman"/>
          <w:sz w:val="32"/>
          <w:szCs w:val="32"/>
        </w:rPr>
        <w:t xml:space="preserve"> ФГИС ЕЦП НСПД, такие как «Комплексные кадастровые работы», «Комплексное развитие территории», «Град</w:t>
      </w:r>
      <w:r w:rsidR="00BB6770" w:rsidRPr="00156332">
        <w:rPr>
          <w:rFonts w:ascii="Times New Roman" w:hAnsi="Times New Roman"/>
          <w:sz w:val="32"/>
          <w:szCs w:val="32"/>
        </w:rPr>
        <w:t xml:space="preserve">остроительная </w:t>
      </w:r>
      <w:r w:rsidRPr="00156332">
        <w:rPr>
          <w:rFonts w:ascii="Times New Roman" w:hAnsi="Times New Roman"/>
          <w:sz w:val="32"/>
          <w:szCs w:val="32"/>
        </w:rPr>
        <w:t>проработка онлайн»</w:t>
      </w:r>
      <w:r w:rsidR="008400CB" w:rsidRPr="00156332">
        <w:rPr>
          <w:rFonts w:ascii="Times New Roman" w:hAnsi="Times New Roman"/>
          <w:sz w:val="32"/>
          <w:szCs w:val="32"/>
        </w:rPr>
        <w:t>.</w:t>
      </w:r>
      <w:r w:rsidR="008400CB" w:rsidRPr="00156332">
        <w:rPr>
          <w:rFonts w:ascii="Times New Roman" w:hAnsi="Times New Roman"/>
          <w:sz w:val="32"/>
          <w:szCs w:val="32"/>
        </w:rPr>
        <w:tab/>
      </w:r>
    </w:p>
    <w:p w:rsidR="00784E35" w:rsidRDefault="00784E35" w:rsidP="00030AEF">
      <w:pPr>
        <w:pStyle w:val="afa"/>
        <w:jc w:val="both"/>
        <w:rPr>
          <w:rFonts w:ascii="Times New Roman" w:hAnsi="Times New Roman"/>
          <w:sz w:val="32"/>
          <w:szCs w:val="32"/>
        </w:rPr>
      </w:pPr>
    </w:p>
    <w:p w:rsidR="004C2BF3" w:rsidRPr="00156332" w:rsidRDefault="004C2BF3" w:rsidP="00030AEF">
      <w:pPr>
        <w:pStyle w:val="afa"/>
        <w:jc w:val="both"/>
        <w:rPr>
          <w:rFonts w:ascii="Times New Roman" w:hAnsi="Times New Roman"/>
          <w:sz w:val="32"/>
          <w:szCs w:val="32"/>
        </w:rPr>
      </w:pPr>
      <w:r w:rsidRPr="00156332">
        <w:rPr>
          <w:rFonts w:ascii="Times New Roman" w:hAnsi="Times New Roman"/>
          <w:sz w:val="32"/>
          <w:szCs w:val="32"/>
        </w:rPr>
        <w:lastRenderedPageBreak/>
        <w:t xml:space="preserve">Разъяснены функционал и преимущества применения ФГИС ЕЦП НСПД по таким </w:t>
      </w:r>
      <w:r w:rsidR="008400CB" w:rsidRPr="00156332">
        <w:rPr>
          <w:rFonts w:ascii="Times New Roman" w:hAnsi="Times New Roman"/>
          <w:sz w:val="32"/>
          <w:szCs w:val="32"/>
        </w:rPr>
        <w:t>направлениям,</w:t>
      </w:r>
      <w:r w:rsidRPr="00156332">
        <w:rPr>
          <w:rFonts w:ascii="Times New Roman" w:hAnsi="Times New Roman"/>
          <w:sz w:val="32"/>
          <w:szCs w:val="32"/>
        </w:rPr>
        <w:t xml:space="preserve"> как</w:t>
      </w:r>
      <w:r w:rsidR="008400CB" w:rsidRPr="00156332">
        <w:rPr>
          <w:rFonts w:ascii="Times New Roman" w:hAnsi="Times New Roman"/>
          <w:sz w:val="32"/>
          <w:szCs w:val="32"/>
        </w:rPr>
        <w:t xml:space="preserve"> </w:t>
      </w:r>
      <w:r w:rsidRPr="00156332">
        <w:rPr>
          <w:rFonts w:ascii="Times New Roman" w:hAnsi="Times New Roman"/>
          <w:sz w:val="32"/>
          <w:szCs w:val="32"/>
        </w:rPr>
        <w:t>единая система отображения пространственных данных (Карта НСПД); работа с сервис</w:t>
      </w:r>
      <w:r w:rsidR="00030AEF" w:rsidRPr="00156332">
        <w:rPr>
          <w:rFonts w:ascii="Times New Roman" w:hAnsi="Times New Roman"/>
          <w:sz w:val="32"/>
          <w:szCs w:val="32"/>
        </w:rPr>
        <w:t>ами</w:t>
      </w:r>
      <w:r w:rsidRPr="00156332">
        <w:rPr>
          <w:rFonts w:ascii="Times New Roman" w:hAnsi="Times New Roman"/>
          <w:sz w:val="32"/>
          <w:szCs w:val="32"/>
        </w:rPr>
        <w:t xml:space="preserve"> «Специализированные инструменты карты»;</w:t>
      </w:r>
      <w:r w:rsidR="008400CB" w:rsidRPr="00156332">
        <w:rPr>
          <w:rFonts w:ascii="Times New Roman" w:hAnsi="Times New Roman"/>
          <w:sz w:val="32"/>
          <w:szCs w:val="32"/>
        </w:rPr>
        <w:t xml:space="preserve"> </w:t>
      </w:r>
      <w:r w:rsidRPr="00156332">
        <w:rPr>
          <w:rFonts w:ascii="Times New Roman" w:hAnsi="Times New Roman"/>
          <w:sz w:val="32"/>
          <w:szCs w:val="32"/>
        </w:rPr>
        <w:t>«Визуализация пространственных данных»;</w:t>
      </w:r>
      <w:r w:rsidR="008400CB" w:rsidRPr="00156332">
        <w:rPr>
          <w:rFonts w:ascii="Times New Roman" w:hAnsi="Times New Roman"/>
          <w:sz w:val="32"/>
          <w:szCs w:val="32"/>
        </w:rPr>
        <w:t xml:space="preserve"> </w:t>
      </w:r>
      <w:r w:rsidRPr="00156332">
        <w:rPr>
          <w:rFonts w:ascii="Times New Roman" w:hAnsi="Times New Roman"/>
          <w:sz w:val="32"/>
          <w:szCs w:val="32"/>
        </w:rPr>
        <w:t>«Земля просто»;</w:t>
      </w:r>
      <w:r w:rsidR="008400CB" w:rsidRPr="00156332">
        <w:rPr>
          <w:rFonts w:ascii="Times New Roman" w:hAnsi="Times New Roman"/>
          <w:sz w:val="32"/>
          <w:szCs w:val="32"/>
        </w:rPr>
        <w:t xml:space="preserve"> </w:t>
      </w:r>
      <w:r w:rsidRPr="00156332">
        <w:rPr>
          <w:rFonts w:ascii="Times New Roman" w:hAnsi="Times New Roman"/>
          <w:sz w:val="32"/>
          <w:szCs w:val="32"/>
        </w:rPr>
        <w:t>«Согласование в стройке»</w:t>
      </w:r>
      <w:r w:rsidR="008400CB" w:rsidRPr="00156332">
        <w:rPr>
          <w:rFonts w:ascii="Times New Roman" w:hAnsi="Times New Roman"/>
          <w:sz w:val="32"/>
          <w:szCs w:val="32"/>
        </w:rPr>
        <w:t xml:space="preserve">; </w:t>
      </w:r>
      <w:r w:rsidRPr="00156332">
        <w:rPr>
          <w:rFonts w:ascii="Times New Roman" w:hAnsi="Times New Roman"/>
          <w:sz w:val="32"/>
          <w:szCs w:val="32"/>
        </w:rPr>
        <w:t>«Индивидуальное жилищное строительство»</w:t>
      </w:r>
      <w:r w:rsidR="008400CB" w:rsidRPr="00156332">
        <w:rPr>
          <w:rFonts w:ascii="Times New Roman" w:hAnsi="Times New Roman"/>
          <w:sz w:val="32"/>
          <w:szCs w:val="32"/>
        </w:rPr>
        <w:t>.</w:t>
      </w:r>
    </w:p>
    <w:p w:rsidR="00784E35" w:rsidRDefault="00784E35" w:rsidP="004C2BF3">
      <w:pPr>
        <w:pStyle w:val="afa"/>
        <w:jc w:val="both"/>
        <w:rPr>
          <w:rFonts w:ascii="Times New Roman" w:hAnsi="Times New Roman"/>
          <w:sz w:val="32"/>
          <w:szCs w:val="32"/>
        </w:rPr>
      </w:pPr>
    </w:p>
    <w:p w:rsidR="003328A0" w:rsidRPr="00156332" w:rsidRDefault="00195018" w:rsidP="004C2BF3">
      <w:pPr>
        <w:pStyle w:val="afa"/>
        <w:jc w:val="both"/>
        <w:rPr>
          <w:rStyle w:val="aff0"/>
          <w:rFonts w:ascii="Times New Roman" w:hAnsi="Times New Roman"/>
          <w:i w:val="0"/>
          <w:sz w:val="32"/>
          <w:szCs w:val="32"/>
        </w:rPr>
      </w:pPr>
      <w:r w:rsidRPr="00156332">
        <w:rPr>
          <w:rFonts w:ascii="Times New Roman" w:hAnsi="Times New Roman"/>
          <w:sz w:val="32"/>
          <w:szCs w:val="32"/>
        </w:rPr>
        <w:t xml:space="preserve">Практическое содержание мероприятия позволило ее участникам на конкретных примерах получить информацию о </w:t>
      </w:r>
      <w:r w:rsidRPr="00156332">
        <w:rPr>
          <w:rStyle w:val="aff0"/>
          <w:rFonts w:ascii="Times New Roman" w:hAnsi="Times New Roman"/>
          <w:i w:val="0"/>
          <w:sz w:val="32"/>
          <w:szCs w:val="32"/>
        </w:rPr>
        <w:t>направления</w:t>
      </w:r>
      <w:r w:rsidR="00BB6770" w:rsidRPr="00156332">
        <w:rPr>
          <w:rStyle w:val="aff0"/>
          <w:rFonts w:ascii="Times New Roman" w:hAnsi="Times New Roman"/>
          <w:i w:val="0"/>
          <w:sz w:val="32"/>
          <w:szCs w:val="32"/>
        </w:rPr>
        <w:t>х</w:t>
      </w:r>
      <w:r w:rsidRPr="00156332">
        <w:rPr>
          <w:rStyle w:val="aff0"/>
          <w:rFonts w:ascii="Times New Roman" w:hAnsi="Times New Roman"/>
          <w:i w:val="0"/>
          <w:sz w:val="32"/>
          <w:szCs w:val="32"/>
        </w:rPr>
        <w:t xml:space="preserve"> развития и использования цифровых технологий при осуществлении </w:t>
      </w:r>
      <w:r w:rsidR="00F03F82" w:rsidRPr="00156332">
        <w:rPr>
          <w:rFonts w:ascii="Times New Roman" w:hAnsi="Times New Roman"/>
          <w:sz w:val="32"/>
          <w:szCs w:val="32"/>
        </w:rPr>
        <w:t>органами местного самоуправления</w:t>
      </w:r>
      <w:r w:rsidR="00F03F82" w:rsidRPr="00156332">
        <w:rPr>
          <w:rStyle w:val="aff0"/>
          <w:rFonts w:ascii="Times New Roman" w:hAnsi="Times New Roman"/>
          <w:i w:val="0"/>
          <w:sz w:val="32"/>
          <w:szCs w:val="32"/>
        </w:rPr>
        <w:t xml:space="preserve"> </w:t>
      </w:r>
      <w:r w:rsidRPr="00156332">
        <w:rPr>
          <w:rStyle w:val="aff0"/>
          <w:rFonts w:ascii="Times New Roman" w:hAnsi="Times New Roman"/>
          <w:i w:val="0"/>
          <w:sz w:val="32"/>
          <w:szCs w:val="32"/>
        </w:rPr>
        <w:t>полномочий в сфере земли и недвижимости</w:t>
      </w:r>
      <w:r w:rsidR="00F03F82" w:rsidRPr="00156332">
        <w:rPr>
          <w:rStyle w:val="aff0"/>
          <w:rFonts w:ascii="Times New Roman" w:hAnsi="Times New Roman"/>
          <w:i w:val="0"/>
          <w:sz w:val="32"/>
          <w:szCs w:val="32"/>
        </w:rPr>
        <w:t>.</w:t>
      </w:r>
    </w:p>
    <w:p w:rsidR="003328A0" w:rsidRPr="00156332" w:rsidRDefault="003328A0" w:rsidP="003328A0">
      <w:pPr>
        <w:pStyle w:val="afa"/>
        <w:jc w:val="both"/>
        <w:rPr>
          <w:rStyle w:val="aff0"/>
          <w:rFonts w:ascii="Times New Roman" w:hAnsi="Times New Roman"/>
          <w:i w:val="0"/>
          <w:sz w:val="32"/>
          <w:szCs w:val="32"/>
        </w:rPr>
      </w:pPr>
    </w:p>
    <w:p w:rsidR="00393333" w:rsidRPr="00156332" w:rsidRDefault="00393333" w:rsidP="00393333">
      <w:pPr>
        <w:tabs>
          <w:tab w:val="left" w:pos="5715"/>
        </w:tabs>
        <w:spacing w:after="0" w:line="240" w:lineRule="auto"/>
        <w:jc w:val="right"/>
        <w:rPr>
          <w:rFonts w:ascii="Times New Roman" w:hAnsi="Times New Roman"/>
          <w:color w:val="000000" w:themeColor="text1"/>
          <w:sz w:val="32"/>
          <w:szCs w:val="32"/>
        </w:rPr>
      </w:pPr>
    </w:p>
    <w:p w:rsidR="00393333" w:rsidRPr="008400CB" w:rsidRDefault="00393333" w:rsidP="00393333">
      <w:pPr>
        <w:tabs>
          <w:tab w:val="left" w:pos="5715"/>
        </w:tabs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56332">
        <w:rPr>
          <w:rFonts w:ascii="Times New Roman" w:hAnsi="Times New Roman"/>
          <w:color w:val="000000" w:themeColor="text1"/>
          <w:sz w:val="32"/>
          <w:szCs w:val="32"/>
        </w:rPr>
        <w:t>Пресс-служба Управления Росреестра по Тюменской области</w:t>
      </w:r>
    </w:p>
    <w:p w:rsidR="00393333" w:rsidRPr="008400CB" w:rsidRDefault="00393333" w:rsidP="00393333">
      <w:pPr>
        <w:tabs>
          <w:tab w:val="left" w:pos="5715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sectPr w:rsidR="00393333" w:rsidRPr="008400CB">
      <w:headerReference w:type="default" r:id="rId8"/>
      <w:footerReference w:type="default" r:id="rId9"/>
      <w:pgSz w:w="11906" w:h="16838"/>
      <w:pgMar w:top="1134" w:right="850" w:bottom="1134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724" w:rsidRDefault="00334724">
      <w:pPr>
        <w:spacing w:after="0" w:line="240" w:lineRule="auto"/>
      </w:pPr>
      <w:r>
        <w:separator/>
      </w:r>
    </w:p>
  </w:endnote>
  <w:endnote w:type="continuationSeparator" w:id="0">
    <w:p w:rsidR="00334724" w:rsidRDefault="00334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FDD" w:rsidRDefault="00F3541B">
    <w:pPr>
      <w:pStyle w:val="af2"/>
      <w:rPr>
        <w:color w:val="595959" w:themeColor="text1" w:themeTint="A6"/>
      </w:rPr>
    </w:pPr>
    <w:r>
      <w:rPr>
        <w:color w:val="595959" w:themeColor="text1" w:themeTint="A6"/>
      </w:rPr>
      <w:t>г. Тюмень, ул. Луначарского, д. 42, тел: (3452) 43-12-49</w:t>
    </w:r>
  </w:p>
  <w:p w:rsidR="00AC6FDD" w:rsidRDefault="00F3541B">
    <w:pPr>
      <w:pStyle w:val="af2"/>
      <w:rPr>
        <w:color w:val="595959" w:themeColor="text1" w:themeTint="A6"/>
        <w:lang w:val="en-US"/>
      </w:rPr>
    </w:pPr>
    <w:proofErr w:type="gramStart"/>
    <w:r>
      <w:rPr>
        <w:color w:val="595959" w:themeColor="text1" w:themeTint="A6"/>
        <w:lang w:val="en-US"/>
      </w:rPr>
      <w:t>e-mail</w:t>
    </w:r>
    <w:proofErr w:type="gramEnd"/>
    <w:r>
      <w:rPr>
        <w:color w:val="595959" w:themeColor="text1" w:themeTint="A6"/>
        <w:lang w:val="en-US"/>
      </w:rPr>
      <w:t xml:space="preserve">: </w:t>
    </w:r>
    <w:hyperlink r:id="rId1" w:tooltip="mailto:reestr72@yandex.ru" w:history="1">
      <w:r>
        <w:rPr>
          <w:rStyle w:val="af4"/>
          <w:color w:val="595959" w:themeColor="text1" w:themeTint="A6"/>
          <w:lang w:val="en-US"/>
        </w:rPr>
        <w:t>reestr72@yandex.ru</w:t>
      </w:r>
    </w:hyperlink>
    <w:r>
      <w:rPr>
        <w:color w:val="595959" w:themeColor="text1" w:themeTint="A6"/>
        <w:lang w:val="en-US"/>
      </w:rPr>
      <w:t xml:space="preserve">, </w:t>
    </w:r>
    <w:hyperlink r:id="rId2" w:tooltip="https://rosreestr.gov.ru" w:history="1">
      <w:r>
        <w:rPr>
          <w:rStyle w:val="af4"/>
          <w:color w:val="595959" w:themeColor="text1" w:themeTint="A6"/>
          <w:lang w:val="en-US"/>
        </w:rPr>
        <w:t>https://rosreestr.gov.ru</w:t>
      </w:r>
    </w:hyperlink>
  </w:p>
  <w:p w:rsidR="00AC6FDD" w:rsidRDefault="00AC6FDD">
    <w:pPr>
      <w:pStyle w:val="af2"/>
      <w:rPr>
        <w:color w:val="595959" w:themeColor="text1" w:themeTint="A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724" w:rsidRDefault="00334724">
      <w:pPr>
        <w:spacing w:after="0" w:line="240" w:lineRule="auto"/>
      </w:pPr>
      <w:r>
        <w:separator/>
      </w:r>
    </w:p>
  </w:footnote>
  <w:footnote w:type="continuationSeparator" w:id="0">
    <w:p w:rsidR="00334724" w:rsidRDefault="00334724">
      <w:pPr>
        <w:spacing w:after="0" w:line="240" w:lineRule="auto"/>
      </w:pPr>
      <w:r>
        <w:continuationSeparator/>
      </w:r>
    </w:p>
  </w:footnote>
  <w:footnote w:id="1">
    <w:p w:rsidR="00195018" w:rsidRDefault="00195018" w:rsidP="00195018">
      <w:pPr>
        <w:pStyle w:val="afb"/>
      </w:pPr>
      <w:r>
        <w:rPr>
          <w:rStyle w:val="afd"/>
        </w:rPr>
        <w:footnoteRef/>
      </w:r>
      <w:r>
        <w:t xml:space="preserve"> Федеральная государственная информационная система Единой цифровой платформы «Национальная система пространственных данных»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FDD" w:rsidRDefault="00F3541B">
    <w:pPr>
      <w:pStyle w:val="af0"/>
      <w:ind w:left="-567"/>
    </w:pPr>
    <w:r>
      <w:rPr>
        <w:noProof/>
        <w:lang w:eastAsia="ru-RU"/>
      </w:rPr>
      <mc:AlternateContent>
        <mc:Choice Requires="wpg">
          <w:drawing>
            <wp:inline distT="0" distB="0" distL="0" distR="0" wp14:anchorId="16D54791" wp14:editId="0F273243">
              <wp:extent cx="2332800" cy="818541"/>
              <wp:effectExtent l="0" t="0" r="0" b="635"/>
              <wp:docPr id="5" name="Рисунок 12" descr="C:\Users\Белякова\Desktop\Основное лого 2 Тюменская область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Белякова\Desktop\Основное лого 2 Тюменская область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356062" cy="8267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83.69pt;height:64.45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03A21"/>
    <w:multiLevelType w:val="hybridMultilevel"/>
    <w:tmpl w:val="71AEB4E6"/>
    <w:lvl w:ilvl="0" w:tplc="7DE6543A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8CBEEDF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58A927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BA473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F52824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1AC3F0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7AFC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72A792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14402D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0058C8"/>
    <w:multiLevelType w:val="hybridMultilevel"/>
    <w:tmpl w:val="8514D06E"/>
    <w:lvl w:ilvl="0" w:tplc="CA440B08">
      <w:start w:val="1"/>
      <w:numFmt w:val="decimal"/>
      <w:lvlText w:val="%1."/>
      <w:lvlJc w:val="left"/>
      <w:pPr>
        <w:ind w:left="720" w:hanging="360"/>
      </w:pPr>
    </w:lvl>
    <w:lvl w:ilvl="1" w:tplc="8E084B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ECF5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A0B4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4E08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9AC6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6AE4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12A7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6451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C157DF"/>
    <w:multiLevelType w:val="hybridMultilevel"/>
    <w:tmpl w:val="7E8A1AB2"/>
    <w:lvl w:ilvl="0" w:tplc="9E800DD8">
      <w:start w:val="1"/>
      <w:numFmt w:val="decimal"/>
      <w:lvlText w:val="%1."/>
      <w:lvlJc w:val="left"/>
      <w:pPr>
        <w:ind w:left="709" w:hanging="360"/>
      </w:pPr>
    </w:lvl>
    <w:lvl w:ilvl="1" w:tplc="931ABE88">
      <w:start w:val="1"/>
      <w:numFmt w:val="lowerLetter"/>
      <w:lvlText w:val="%2."/>
      <w:lvlJc w:val="left"/>
      <w:pPr>
        <w:ind w:left="1429" w:hanging="360"/>
      </w:pPr>
    </w:lvl>
    <w:lvl w:ilvl="2" w:tplc="094E34B6">
      <w:start w:val="1"/>
      <w:numFmt w:val="lowerRoman"/>
      <w:lvlText w:val="%3."/>
      <w:lvlJc w:val="right"/>
      <w:pPr>
        <w:ind w:left="2149" w:hanging="180"/>
      </w:pPr>
    </w:lvl>
    <w:lvl w:ilvl="3" w:tplc="7CAA0F98">
      <w:start w:val="1"/>
      <w:numFmt w:val="decimal"/>
      <w:lvlText w:val="%4."/>
      <w:lvlJc w:val="left"/>
      <w:pPr>
        <w:ind w:left="2869" w:hanging="360"/>
      </w:pPr>
    </w:lvl>
    <w:lvl w:ilvl="4" w:tplc="8D7C6CC8">
      <w:start w:val="1"/>
      <w:numFmt w:val="lowerLetter"/>
      <w:lvlText w:val="%5."/>
      <w:lvlJc w:val="left"/>
      <w:pPr>
        <w:ind w:left="3589" w:hanging="360"/>
      </w:pPr>
    </w:lvl>
    <w:lvl w:ilvl="5" w:tplc="AD621D5A">
      <w:start w:val="1"/>
      <w:numFmt w:val="lowerRoman"/>
      <w:lvlText w:val="%6."/>
      <w:lvlJc w:val="right"/>
      <w:pPr>
        <w:ind w:left="4309" w:hanging="180"/>
      </w:pPr>
    </w:lvl>
    <w:lvl w:ilvl="6" w:tplc="71289656">
      <w:start w:val="1"/>
      <w:numFmt w:val="decimal"/>
      <w:lvlText w:val="%7."/>
      <w:lvlJc w:val="left"/>
      <w:pPr>
        <w:ind w:left="5029" w:hanging="360"/>
      </w:pPr>
    </w:lvl>
    <w:lvl w:ilvl="7" w:tplc="03763A72">
      <w:start w:val="1"/>
      <w:numFmt w:val="lowerLetter"/>
      <w:lvlText w:val="%8."/>
      <w:lvlJc w:val="left"/>
      <w:pPr>
        <w:ind w:left="5749" w:hanging="360"/>
      </w:pPr>
    </w:lvl>
    <w:lvl w:ilvl="8" w:tplc="B65C8D1E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1A6D053E"/>
    <w:multiLevelType w:val="hybridMultilevel"/>
    <w:tmpl w:val="9D787CC4"/>
    <w:lvl w:ilvl="0" w:tplc="FEEE878C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494949"/>
        <w:sz w:val="24"/>
      </w:rPr>
    </w:lvl>
    <w:lvl w:ilvl="1" w:tplc="9A2E6BC4">
      <w:start w:val="1"/>
      <w:numFmt w:val="decimal"/>
      <w:lvlText w:val="%2."/>
      <w:lvlJc w:val="right"/>
      <w:pPr>
        <w:ind w:left="1429" w:hanging="360"/>
      </w:pPr>
    </w:lvl>
    <w:lvl w:ilvl="2" w:tplc="ABCAE6A0">
      <w:start w:val="1"/>
      <w:numFmt w:val="decimal"/>
      <w:lvlText w:val="%3."/>
      <w:lvlJc w:val="right"/>
      <w:pPr>
        <w:ind w:left="2149" w:hanging="180"/>
      </w:pPr>
    </w:lvl>
    <w:lvl w:ilvl="3" w:tplc="28302D34">
      <w:start w:val="1"/>
      <w:numFmt w:val="decimal"/>
      <w:lvlText w:val="%4."/>
      <w:lvlJc w:val="right"/>
      <w:pPr>
        <w:ind w:left="2869" w:hanging="360"/>
      </w:pPr>
    </w:lvl>
    <w:lvl w:ilvl="4" w:tplc="977A8F04">
      <w:start w:val="1"/>
      <w:numFmt w:val="decimal"/>
      <w:lvlText w:val="%5."/>
      <w:lvlJc w:val="right"/>
      <w:pPr>
        <w:ind w:left="3589" w:hanging="360"/>
      </w:pPr>
    </w:lvl>
    <w:lvl w:ilvl="5" w:tplc="1E8A0124">
      <w:start w:val="1"/>
      <w:numFmt w:val="decimal"/>
      <w:lvlText w:val="%6."/>
      <w:lvlJc w:val="right"/>
      <w:pPr>
        <w:ind w:left="4309" w:hanging="180"/>
      </w:pPr>
    </w:lvl>
    <w:lvl w:ilvl="6" w:tplc="28CEC14A">
      <w:start w:val="1"/>
      <w:numFmt w:val="decimal"/>
      <w:lvlText w:val="%7."/>
      <w:lvlJc w:val="right"/>
      <w:pPr>
        <w:ind w:left="5029" w:hanging="360"/>
      </w:pPr>
    </w:lvl>
    <w:lvl w:ilvl="7" w:tplc="BC78B6EC">
      <w:start w:val="1"/>
      <w:numFmt w:val="decimal"/>
      <w:lvlText w:val="%8."/>
      <w:lvlJc w:val="right"/>
      <w:pPr>
        <w:ind w:left="5749" w:hanging="360"/>
      </w:pPr>
    </w:lvl>
    <w:lvl w:ilvl="8" w:tplc="0E38FCB0">
      <w:start w:val="1"/>
      <w:numFmt w:val="decimal"/>
      <w:lvlText w:val="%9."/>
      <w:lvlJc w:val="right"/>
      <w:pPr>
        <w:ind w:left="6469" w:hanging="180"/>
      </w:pPr>
    </w:lvl>
  </w:abstractNum>
  <w:abstractNum w:abstractNumId="4">
    <w:nsid w:val="1FD85A0F"/>
    <w:multiLevelType w:val="hybridMultilevel"/>
    <w:tmpl w:val="68483008"/>
    <w:lvl w:ilvl="0" w:tplc="25F22380">
      <w:start w:val="1"/>
      <w:numFmt w:val="decimal"/>
      <w:lvlText w:val="%1."/>
      <w:lvlJc w:val="left"/>
      <w:pPr>
        <w:ind w:left="709" w:hanging="360"/>
      </w:pPr>
    </w:lvl>
    <w:lvl w:ilvl="1" w:tplc="4ACE2556">
      <w:start w:val="1"/>
      <w:numFmt w:val="lowerLetter"/>
      <w:lvlText w:val="%2."/>
      <w:lvlJc w:val="left"/>
      <w:pPr>
        <w:ind w:left="1429" w:hanging="360"/>
      </w:pPr>
    </w:lvl>
    <w:lvl w:ilvl="2" w:tplc="C25E32E8">
      <w:start w:val="1"/>
      <w:numFmt w:val="lowerRoman"/>
      <w:lvlText w:val="%3."/>
      <w:lvlJc w:val="right"/>
      <w:pPr>
        <w:ind w:left="2149" w:hanging="180"/>
      </w:pPr>
    </w:lvl>
    <w:lvl w:ilvl="3" w:tplc="4574074C">
      <w:start w:val="1"/>
      <w:numFmt w:val="decimal"/>
      <w:lvlText w:val="%4."/>
      <w:lvlJc w:val="left"/>
      <w:pPr>
        <w:ind w:left="2869" w:hanging="360"/>
      </w:pPr>
    </w:lvl>
    <w:lvl w:ilvl="4" w:tplc="49D4BB34">
      <w:start w:val="1"/>
      <w:numFmt w:val="lowerLetter"/>
      <w:lvlText w:val="%5."/>
      <w:lvlJc w:val="left"/>
      <w:pPr>
        <w:ind w:left="3589" w:hanging="360"/>
      </w:pPr>
    </w:lvl>
    <w:lvl w:ilvl="5" w:tplc="39409678">
      <w:start w:val="1"/>
      <w:numFmt w:val="lowerRoman"/>
      <w:lvlText w:val="%6."/>
      <w:lvlJc w:val="right"/>
      <w:pPr>
        <w:ind w:left="4309" w:hanging="180"/>
      </w:pPr>
    </w:lvl>
    <w:lvl w:ilvl="6" w:tplc="062AFA84">
      <w:start w:val="1"/>
      <w:numFmt w:val="decimal"/>
      <w:lvlText w:val="%7."/>
      <w:lvlJc w:val="left"/>
      <w:pPr>
        <w:ind w:left="5029" w:hanging="360"/>
      </w:pPr>
    </w:lvl>
    <w:lvl w:ilvl="7" w:tplc="1B501CA0">
      <w:start w:val="1"/>
      <w:numFmt w:val="lowerLetter"/>
      <w:lvlText w:val="%8."/>
      <w:lvlJc w:val="left"/>
      <w:pPr>
        <w:ind w:left="5749" w:hanging="360"/>
      </w:pPr>
    </w:lvl>
    <w:lvl w:ilvl="8" w:tplc="93720C9E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2B7155E5"/>
    <w:multiLevelType w:val="hybridMultilevel"/>
    <w:tmpl w:val="EFBC7ECC"/>
    <w:lvl w:ilvl="0" w:tplc="C9B844B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3F6219C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10CA0B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324BF1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FE8409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6A2DB5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1B6C72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7A22AF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7BAE77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E17946"/>
    <w:multiLevelType w:val="hybridMultilevel"/>
    <w:tmpl w:val="9736938E"/>
    <w:lvl w:ilvl="0" w:tplc="39805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FC8920">
      <w:start w:val="1"/>
      <w:numFmt w:val="lowerLetter"/>
      <w:lvlText w:val="%2."/>
      <w:lvlJc w:val="left"/>
      <w:pPr>
        <w:ind w:left="1440" w:hanging="360"/>
      </w:pPr>
    </w:lvl>
    <w:lvl w:ilvl="2" w:tplc="1AEE73DC">
      <w:start w:val="1"/>
      <w:numFmt w:val="lowerRoman"/>
      <w:lvlText w:val="%3."/>
      <w:lvlJc w:val="right"/>
      <w:pPr>
        <w:ind w:left="2160" w:hanging="180"/>
      </w:pPr>
    </w:lvl>
    <w:lvl w:ilvl="3" w:tplc="51F2138C">
      <w:start w:val="1"/>
      <w:numFmt w:val="decimal"/>
      <w:lvlText w:val="%4."/>
      <w:lvlJc w:val="left"/>
      <w:pPr>
        <w:ind w:left="2880" w:hanging="360"/>
      </w:pPr>
    </w:lvl>
    <w:lvl w:ilvl="4" w:tplc="3E269A6E">
      <w:start w:val="1"/>
      <w:numFmt w:val="lowerLetter"/>
      <w:lvlText w:val="%5."/>
      <w:lvlJc w:val="left"/>
      <w:pPr>
        <w:ind w:left="3600" w:hanging="360"/>
      </w:pPr>
    </w:lvl>
    <w:lvl w:ilvl="5" w:tplc="1C9838FA">
      <w:start w:val="1"/>
      <w:numFmt w:val="lowerRoman"/>
      <w:lvlText w:val="%6."/>
      <w:lvlJc w:val="right"/>
      <w:pPr>
        <w:ind w:left="4320" w:hanging="180"/>
      </w:pPr>
    </w:lvl>
    <w:lvl w:ilvl="6" w:tplc="50180744">
      <w:start w:val="1"/>
      <w:numFmt w:val="decimal"/>
      <w:lvlText w:val="%7."/>
      <w:lvlJc w:val="left"/>
      <w:pPr>
        <w:ind w:left="5040" w:hanging="360"/>
      </w:pPr>
    </w:lvl>
    <w:lvl w:ilvl="7" w:tplc="08E6D80E">
      <w:start w:val="1"/>
      <w:numFmt w:val="lowerLetter"/>
      <w:lvlText w:val="%8."/>
      <w:lvlJc w:val="left"/>
      <w:pPr>
        <w:ind w:left="5760" w:hanging="360"/>
      </w:pPr>
    </w:lvl>
    <w:lvl w:ilvl="8" w:tplc="1038A2E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772F1D"/>
    <w:multiLevelType w:val="hybridMultilevel"/>
    <w:tmpl w:val="DE24AFFC"/>
    <w:lvl w:ilvl="0" w:tplc="D9541BC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8">
    <w:nsid w:val="37C37A2D"/>
    <w:multiLevelType w:val="hybridMultilevel"/>
    <w:tmpl w:val="AAF632B6"/>
    <w:lvl w:ilvl="0" w:tplc="B8D68E4E">
      <w:start w:val="1"/>
      <w:numFmt w:val="decimal"/>
      <w:lvlText w:val="%1."/>
      <w:lvlJc w:val="left"/>
      <w:pPr>
        <w:ind w:left="709" w:hanging="360"/>
      </w:pPr>
    </w:lvl>
    <w:lvl w:ilvl="1" w:tplc="B29A5784">
      <w:start w:val="1"/>
      <w:numFmt w:val="lowerLetter"/>
      <w:lvlText w:val="%2."/>
      <w:lvlJc w:val="left"/>
      <w:pPr>
        <w:ind w:left="1429" w:hanging="360"/>
      </w:pPr>
    </w:lvl>
    <w:lvl w:ilvl="2" w:tplc="B9A2FF3E">
      <w:start w:val="1"/>
      <w:numFmt w:val="lowerRoman"/>
      <w:lvlText w:val="%3."/>
      <w:lvlJc w:val="right"/>
      <w:pPr>
        <w:ind w:left="2149" w:hanging="180"/>
      </w:pPr>
    </w:lvl>
    <w:lvl w:ilvl="3" w:tplc="9E440CA8">
      <w:start w:val="1"/>
      <w:numFmt w:val="decimal"/>
      <w:lvlText w:val="%4."/>
      <w:lvlJc w:val="left"/>
      <w:pPr>
        <w:ind w:left="2869" w:hanging="360"/>
      </w:pPr>
    </w:lvl>
    <w:lvl w:ilvl="4" w:tplc="DC0C5A10">
      <w:start w:val="1"/>
      <w:numFmt w:val="lowerLetter"/>
      <w:lvlText w:val="%5."/>
      <w:lvlJc w:val="left"/>
      <w:pPr>
        <w:ind w:left="3589" w:hanging="360"/>
      </w:pPr>
    </w:lvl>
    <w:lvl w:ilvl="5" w:tplc="939E7D40">
      <w:start w:val="1"/>
      <w:numFmt w:val="lowerRoman"/>
      <w:lvlText w:val="%6."/>
      <w:lvlJc w:val="right"/>
      <w:pPr>
        <w:ind w:left="4309" w:hanging="180"/>
      </w:pPr>
    </w:lvl>
    <w:lvl w:ilvl="6" w:tplc="A10E1A96">
      <w:start w:val="1"/>
      <w:numFmt w:val="decimal"/>
      <w:lvlText w:val="%7."/>
      <w:lvlJc w:val="left"/>
      <w:pPr>
        <w:ind w:left="5029" w:hanging="360"/>
      </w:pPr>
    </w:lvl>
    <w:lvl w:ilvl="7" w:tplc="32566B4A">
      <w:start w:val="1"/>
      <w:numFmt w:val="lowerLetter"/>
      <w:lvlText w:val="%8."/>
      <w:lvlJc w:val="left"/>
      <w:pPr>
        <w:ind w:left="5749" w:hanging="360"/>
      </w:pPr>
    </w:lvl>
    <w:lvl w:ilvl="8" w:tplc="58C28ABA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934411B"/>
    <w:multiLevelType w:val="hybridMultilevel"/>
    <w:tmpl w:val="DD189206"/>
    <w:lvl w:ilvl="0" w:tplc="81565034">
      <w:start w:val="1"/>
      <w:numFmt w:val="decimal"/>
      <w:lvlText w:val="%1."/>
      <w:lvlJc w:val="left"/>
      <w:pPr>
        <w:ind w:left="732" w:hanging="360"/>
      </w:pPr>
    </w:lvl>
    <w:lvl w:ilvl="1" w:tplc="40402292">
      <w:start w:val="1"/>
      <w:numFmt w:val="lowerLetter"/>
      <w:lvlText w:val="%2."/>
      <w:lvlJc w:val="left"/>
      <w:pPr>
        <w:ind w:left="1452" w:hanging="360"/>
      </w:pPr>
    </w:lvl>
    <w:lvl w:ilvl="2" w:tplc="B190762E">
      <w:start w:val="1"/>
      <w:numFmt w:val="lowerRoman"/>
      <w:lvlText w:val="%3."/>
      <w:lvlJc w:val="right"/>
      <w:pPr>
        <w:ind w:left="2172" w:hanging="180"/>
      </w:pPr>
    </w:lvl>
    <w:lvl w:ilvl="3" w:tplc="3FACF82E">
      <w:start w:val="1"/>
      <w:numFmt w:val="decimal"/>
      <w:lvlText w:val="%4."/>
      <w:lvlJc w:val="left"/>
      <w:pPr>
        <w:ind w:left="2892" w:hanging="360"/>
      </w:pPr>
    </w:lvl>
    <w:lvl w:ilvl="4" w:tplc="81FC11FE">
      <w:start w:val="1"/>
      <w:numFmt w:val="lowerLetter"/>
      <w:lvlText w:val="%5."/>
      <w:lvlJc w:val="left"/>
      <w:pPr>
        <w:ind w:left="3612" w:hanging="360"/>
      </w:pPr>
    </w:lvl>
    <w:lvl w:ilvl="5" w:tplc="9CEC8DEA">
      <w:start w:val="1"/>
      <w:numFmt w:val="lowerRoman"/>
      <w:lvlText w:val="%6."/>
      <w:lvlJc w:val="right"/>
      <w:pPr>
        <w:ind w:left="4332" w:hanging="180"/>
      </w:pPr>
    </w:lvl>
    <w:lvl w:ilvl="6" w:tplc="B112B54E">
      <w:start w:val="1"/>
      <w:numFmt w:val="decimal"/>
      <w:lvlText w:val="%7."/>
      <w:lvlJc w:val="left"/>
      <w:pPr>
        <w:ind w:left="5052" w:hanging="360"/>
      </w:pPr>
    </w:lvl>
    <w:lvl w:ilvl="7" w:tplc="0B6C810A">
      <w:start w:val="1"/>
      <w:numFmt w:val="lowerLetter"/>
      <w:lvlText w:val="%8."/>
      <w:lvlJc w:val="left"/>
      <w:pPr>
        <w:ind w:left="5772" w:hanging="360"/>
      </w:pPr>
    </w:lvl>
    <w:lvl w:ilvl="8" w:tplc="D06A0240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B404916"/>
    <w:multiLevelType w:val="hybridMultilevel"/>
    <w:tmpl w:val="0EC4E47C"/>
    <w:lvl w:ilvl="0" w:tplc="2BF22D06">
      <w:start w:val="1"/>
      <w:numFmt w:val="decimal"/>
      <w:lvlText w:val="%1."/>
      <w:lvlJc w:val="left"/>
      <w:pPr>
        <w:ind w:left="709" w:hanging="360"/>
      </w:pPr>
    </w:lvl>
    <w:lvl w:ilvl="1" w:tplc="B0C4D210">
      <w:start w:val="1"/>
      <w:numFmt w:val="lowerLetter"/>
      <w:lvlText w:val="%2."/>
      <w:lvlJc w:val="left"/>
      <w:pPr>
        <w:ind w:left="1429" w:hanging="360"/>
      </w:pPr>
    </w:lvl>
    <w:lvl w:ilvl="2" w:tplc="6EAC5CA2">
      <w:start w:val="1"/>
      <w:numFmt w:val="lowerRoman"/>
      <w:lvlText w:val="%3."/>
      <w:lvlJc w:val="right"/>
      <w:pPr>
        <w:ind w:left="2149" w:hanging="180"/>
      </w:pPr>
    </w:lvl>
    <w:lvl w:ilvl="3" w:tplc="39D4E0AE">
      <w:start w:val="1"/>
      <w:numFmt w:val="decimal"/>
      <w:lvlText w:val="%4."/>
      <w:lvlJc w:val="left"/>
      <w:pPr>
        <w:ind w:left="2869" w:hanging="360"/>
      </w:pPr>
    </w:lvl>
    <w:lvl w:ilvl="4" w:tplc="00EA4F30">
      <w:start w:val="1"/>
      <w:numFmt w:val="lowerLetter"/>
      <w:lvlText w:val="%5."/>
      <w:lvlJc w:val="left"/>
      <w:pPr>
        <w:ind w:left="3589" w:hanging="360"/>
      </w:pPr>
    </w:lvl>
    <w:lvl w:ilvl="5" w:tplc="51D25054">
      <w:start w:val="1"/>
      <w:numFmt w:val="lowerRoman"/>
      <w:lvlText w:val="%6."/>
      <w:lvlJc w:val="right"/>
      <w:pPr>
        <w:ind w:left="4309" w:hanging="180"/>
      </w:pPr>
    </w:lvl>
    <w:lvl w:ilvl="6" w:tplc="256C0B86">
      <w:start w:val="1"/>
      <w:numFmt w:val="decimal"/>
      <w:lvlText w:val="%7."/>
      <w:lvlJc w:val="left"/>
      <w:pPr>
        <w:ind w:left="5029" w:hanging="360"/>
      </w:pPr>
    </w:lvl>
    <w:lvl w:ilvl="7" w:tplc="6110183E">
      <w:start w:val="1"/>
      <w:numFmt w:val="lowerLetter"/>
      <w:lvlText w:val="%8."/>
      <w:lvlJc w:val="left"/>
      <w:pPr>
        <w:ind w:left="5749" w:hanging="360"/>
      </w:pPr>
    </w:lvl>
    <w:lvl w:ilvl="8" w:tplc="580E7166">
      <w:start w:val="1"/>
      <w:numFmt w:val="lowerRoman"/>
      <w:lvlText w:val="%9."/>
      <w:lvlJc w:val="right"/>
      <w:pPr>
        <w:ind w:left="6469" w:hanging="180"/>
      </w:pPr>
    </w:lvl>
  </w:abstractNum>
  <w:abstractNum w:abstractNumId="11">
    <w:nsid w:val="48214E84"/>
    <w:multiLevelType w:val="hybridMultilevel"/>
    <w:tmpl w:val="AB0C5C02"/>
    <w:lvl w:ilvl="0" w:tplc="52DC3B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F42280">
      <w:start w:val="1"/>
      <w:numFmt w:val="lowerLetter"/>
      <w:lvlText w:val="%2."/>
      <w:lvlJc w:val="left"/>
      <w:pPr>
        <w:ind w:left="1440" w:hanging="360"/>
      </w:pPr>
    </w:lvl>
    <w:lvl w:ilvl="2" w:tplc="0D720FE0">
      <w:start w:val="1"/>
      <w:numFmt w:val="lowerRoman"/>
      <w:lvlText w:val="%3."/>
      <w:lvlJc w:val="right"/>
      <w:pPr>
        <w:ind w:left="2160" w:hanging="180"/>
      </w:pPr>
    </w:lvl>
    <w:lvl w:ilvl="3" w:tplc="564AC5AA">
      <w:start w:val="1"/>
      <w:numFmt w:val="decimal"/>
      <w:lvlText w:val="%4."/>
      <w:lvlJc w:val="left"/>
      <w:pPr>
        <w:ind w:left="2880" w:hanging="360"/>
      </w:pPr>
    </w:lvl>
    <w:lvl w:ilvl="4" w:tplc="A0B6CC9A">
      <w:start w:val="1"/>
      <w:numFmt w:val="lowerLetter"/>
      <w:lvlText w:val="%5."/>
      <w:lvlJc w:val="left"/>
      <w:pPr>
        <w:ind w:left="3600" w:hanging="360"/>
      </w:pPr>
    </w:lvl>
    <w:lvl w:ilvl="5" w:tplc="DC04416C">
      <w:start w:val="1"/>
      <w:numFmt w:val="lowerRoman"/>
      <w:lvlText w:val="%6."/>
      <w:lvlJc w:val="right"/>
      <w:pPr>
        <w:ind w:left="4320" w:hanging="180"/>
      </w:pPr>
    </w:lvl>
    <w:lvl w:ilvl="6" w:tplc="549657C2">
      <w:start w:val="1"/>
      <w:numFmt w:val="decimal"/>
      <w:lvlText w:val="%7."/>
      <w:lvlJc w:val="left"/>
      <w:pPr>
        <w:ind w:left="5040" w:hanging="360"/>
      </w:pPr>
    </w:lvl>
    <w:lvl w:ilvl="7" w:tplc="339AE2E6">
      <w:start w:val="1"/>
      <w:numFmt w:val="lowerLetter"/>
      <w:lvlText w:val="%8."/>
      <w:lvlJc w:val="left"/>
      <w:pPr>
        <w:ind w:left="5760" w:hanging="360"/>
      </w:pPr>
    </w:lvl>
    <w:lvl w:ilvl="8" w:tplc="1B5E515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95CB6"/>
    <w:multiLevelType w:val="hybridMultilevel"/>
    <w:tmpl w:val="E3B2C3C8"/>
    <w:lvl w:ilvl="0" w:tplc="82F20D7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000000"/>
        <w:sz w:val="20"/>
      </w:rPr>
    </w:lvl>
    <w:lvl w:ilvl="1" w:tplc="649299D4">
      <w:start w:val="1"/>
      <w:numFmt w:val="lowerLetter"/>
      <w:lvlText w:val="%2."/>
      <w:lvlJc w:val="left"/>
      <w:pPr>
        <w:ind w:left="1440" w:hanging="360"/>
      </w:pPr>
    </w:lvl>
    <w:lvl w:ilvl="2" w:tplc="EC2E3FD2">
      <w:start w:val="1"/>
      <w:numFmt w:val="lowerRoman"/>
      <w:lvlText w:val="%3."/>
      <w:lvlJc w:val="right"/>
      <w:pPr>
        <w:ind w:left="2160" w:hanging="180"/>
      </w:pPr>
    </w:lvl>
    <w:lvl w:ilvl="3" w:tplc="C11616F4">
      <w:start w:val="1"/>
      <w:numFmt w:val="decimal"/>
      <w:lvlText w:val="%4."/>
      <w:lvlJc w:val="left"/>
      <w:pPr>
        <w:ind w:left="2880" w:hanging="360"/>
      </w:pPr>
    </w:lvl>
    <w:lvl w:ilvl="4" w:tplc="FB98B528">
      <w:start w:val="1"/>
      <w:numFmt w:val="lowerLetter"/>
      <w:lvlText w:val="%5."/>
      <w:lvlJc w:val="left"/>
      <w:pPr>
        <w:ind w:left="3600" w:hanging="360"/>
      </w:pPr>
    </w:lvl>
    <w:lvl w:ilvl="5" w:tplc="47D62C36">
      <w:start w:val="1"/>
      <w:numFmt w:val="lowerRoman"/>
      <w:lvlText w:val="%6."/>
      <w:lvlJc w:val="right"/>
      <w:pPr>
        <w:ind w:left="4320" w:hanging="180"/>
      </w:pPr>
    </w:lvl>
    <w:lvl w:ilvl="6" w:tplc="793C9164">
      <w:start w:val="1"/>
      <w:numFmt w:val="decimal"/>
      <w:lvlText w:val="%7."/>
      <w:lvlJc w:val="left"/>
      <w:pPr>
        <w:ind w:left="5040" w:hanging="360"/>
      </w:pPr>
    </w:lvl>
    <w:lvl w:ilvl="7" w:tplc="2CD0889A">
      <w:start w:val="1"/>
      <w:numFmt w:val="lowerLetter"/>
      <w:lvlText w:val="%8."/>
      <w:lvlJc w:val="left"/>
      <w:pPr>
        <w:ind w:left="5760" w:hanging="360"/>
      </w:pPr>
    </w:lvl>
    <w:lvl w:ilvl="8" w:tplc="E4EE030A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10B5F"/>
    <w:multiLevelType w:val="hybridMultilevel"/>
    <w:tmpl w:val="FE3E47E8"/>
    <w:lvl w:ilvl="0" w:tplc="21122B1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A8D8DAD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BBC6B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E20840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774625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20233A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562ECD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0663DF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EAABD6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FE5EFB"/>
    <w:multiLevelType w:val="hybridMultilevel"/>
    <w:tmpl w:val="20DE265E"/>
    <w:lvl w:ilvl="0" w:tplc="5A5CD728">
      <w:start w:val="1"/>
      <w:numFmt w:val="decimal"/>
      <w:lvlText w:val="%1."/>
      <w:lvlJc w:val="left"/>
      <w:pPr>
        <w:ind w:left="709" w:hanging="360"/>
      </w:pPr>
    </w:lvl>
    <w:lvl w:ilvl="1" w:tplc="AF6C4242">
      <w:start w:val="1"/>
      <w:numFmt w:val="lowerLetter"/>
      <w:lvlText w:val="%2."/>
      <w:lvlJc w:val="left"/>
      <w:pPr>
        <w:ind w:left="1429" w:hanging="360"/>
      </w:pPr>
    </w:lvl>
    <w:lvl w:ilvl="2" w:tplc="28EA1DDA">
      <w:start w:val="1"/>
      <w:numFmt w:val="lowerRoman"/>
      <w:lvlText w:val="%3."/>
      <w:lvlJc w:val="right"/>
      <w:pPr>
        <w:ind w:left="2149" w:hanging="180"/>
      </w:pPr>
    </w:lvl>
    <w:lvl w:ilvl="3" w:tplc="8FA679DA">
      <w:start w:val="1"/>
      <w:numFmt w:val="decimal"/>
      <w:lvlText w:val="%4."/>
      <w:lvlJc w:val="left"/>
      <w:pPr>
        <w:ind w:left="2869" w:hanging="360"/>
      </w:pPr>
    </w:lvl>
    <w:lvl w:ilvl="4" w:tplc="0DE45C06">
      <w:start w:val="1"/>
      <w:numFmt w:val="lowerLetter"/>
      <w:lvlText w:val="%5."/>
      <w:lvlJc w:val="left"/>
      <w:pPr>
        <w:ind w:left="3589" w:hanging="360"/>
      </w:pPr>
    </w:lvl>
    <w:lvl w:ilvl="5" w:tplc="ED6877FC">
      <w:start w:val="1"/>
      <w:numFmt w:val="lowerRoman"/>
      <w:lvlText w:val="%6."/>
      <w:lvlJc w:val="right"/>
      <w:pPr>
        <w:ind w:left="4309" w:hanging="180"/>
      </w:pPr>
    </w:lvl>
    <w:lvl w:ilvl="6" w:tplc="8C82E34E">
      <w:start w:val="1"/>
      <w:numFmt w:val="decimal"/>
      <w:lvlText w:val="%7."/>
      <w:lvlJc w:val="left"/>
      <w:pPr>
        <w:ind w:left="5029" w:hanging="360"/>
      </w:pPr>
    </w:lvl>
    <w:lvl w:ilvl="7" w:tplc="EE12B74E">
      <w:start w:val="1"/>
      <w:numFmt w:val="lowerLetter"/>
      <w:lvlText w:val="%8."/>
      <w:lvlJc w:val="left"/>
      <w:pPr>
        <w:ind w:left="5749" w:hanging="360"/>
      </w:pPr>
    </w:lvl>
    <w:lvl w:ilvl="8" w:tplc="9C4C8FFC">
      <w:start w:val="1"/>
      <w:numFmt w:val="lowerRoman"/>
      <w:lvlText w:val="%9."/>
      <w:lvlJc w:val="right"/>
      <w:pPr>
        <w:ind w:left="6469" w:hanging="180"/>
      </w:pPr>
    </w:lvl>
  </w:abstractNum>
  <w:abstractNum w:abstractNumId="15">
    <w:nsid w:val="623F5501"/>
    <w:multiLevelType w:val="hybridMultilevel"/>
    <w:tmpl w:val="8D78CB0A"/>
    <w:lvl w:ilvl="0" w:tplc="DF72A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1441E0">
      <w:start w:val="1"/>
      <w:numFmt w:val="lowerLetter"/>
      <w:lvlText w:val="%2."/>
      <w:lvlJc w:val="left"/>
      <w:pPr>
        <w:ind w:left="1440" w:hanging="360"/>
      </w:pPr>
    </w:lvl>
    <w:lvl w:ilvl="2" w:tplc="7A5EF300">
      <w:start w:val="1"/>
      <w:numFmt w:val="lowerRoman"/>
      <w:lvlText w:val="%3."/>
      <w:lvlJc w:val="right"/>
      <w:pPr>
        <w:ind w:left="2160" w:hanging="180"/>
      </w:pPr>
    </w:lvl>
    <w:lvl w:ilvl="3" w:tplc="00DA2866">
      <w:start w:val="1"/>
      <w:numFmt w:val="decimal"/>
      <w:lvlText w:val="%4."/>
      <w:lvlJc w:val="left"/>
      <w:pPr>
        <w:ind w:left="2880" w:hanging="360"/>
      </w:pPr>
    </w:lvl>
    <w:lvl w:ilvl="4" w:tplc="46BAA250">
      <w:start w:val="1"/>
      <w:numFmt w:val="lowerLetter"/>
      <w:lvlText w:val="%5."/>
      <w:lvlJc w:val="left"/>
      <w:pPr>
        <w:ind w:left="3600" w:hanging="360"/>
      </w:pPr>
    </w:lvl>
    <w:lvl w:ilvl="5" w:tplc="40880A9C">
      <w:start w:val="1"/>
      <w:numFmt w:val="lowerRoman"/>
      <w:lvlText w:val="%6."/>
      <w:lvlJc w:val="right"/>
      <w:pPr>
        <w:ind w:left="4320" w:hanging="180"/>
      </w:pPr>
    </w:lvl>
    <w:lvl w:ilvl="6" w:tplc="8410BAC8">
      <w:start w:val="1"/>
      <w:numFmt w:val="decimal"/>
      <w:lvlText w:val="%7."/>
      <w:lvlJc w:val="left"/>
      <w:pPr>
        <w:ind w:left="5040" w:hanging="360"/>
      </w:pPr>
    </w:lvl>
    <w:lvl w:ilvl="7" w:tplc="F8E0743C">
      <w:start w:val="1"/>
      <w:numFmt w:val="lowerLetter"/>
      <w:lvlText w:val="%8."/>
      <w:lvlJc w:val="left"/>
      <w:pPr>
        <w:ind w:left="5760" w:hanging="360"/>
      </w:pPr>
    </w:lvl>
    <w:lvl w:ilvl="8" w:tplc="8CFE51A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D46D5"/>
    <w:multiLevelType w:val="hybridMultilevel"/>
    <w:tmpl w:val="39DAB5A8"/>
    <w:lvl w:ilvl="0" w:tplc="85185290">
      <w:start w:val="1"/>
      <w:numFmt w:val="decimal"/>
      <w:lvlText w:val="%1."/>
      <w:lvlJc w:val="left"/>
      <w:pPr>
        <w:ind w:left="709" w:hanging="360"/>
      </w:pPr>
    </w:lvl>
    <w:lvl w:ilvl="1" w:tplc="C5C6D5D2">
      <w:start w:val="1"/>
      <w:numFmt w:val="lowerLetter"/>
      <w:lvlText w:val="%2."/>
      <w:lvlJc w:val="left"/>
      <w:pPr>
        <w:ind w:left="1429" w:hanging="360"/>
      </w:pPr>
    </w:lvl>
    <w:lvl w:ilvl="2" w:tplc="99A26B7E">
      <w:start w:val="1"/>
      <w:numFmt w:val="lowerRoman"/>
      <w:lvlText w:val="%3."/>
      <w:lvlJc w:val="right"/>
      <w:pPr>
        <w:ind w:left="2149" w:hanging="180"/>
      </w:pPr>
    </w:lvl>
    <w:lvl w:ilvl="3" w:tplc="4C2A4876">
      <w:start w:val="1"/>
      <w:numFmt w:val="decimal"/>
      <w:lvlText w:val="%4."/>
      <w:lvlJc w:val="left"/>
      <w:pPr>
        <w:ind w:left="2869" w:hanging="360"/>
      </w:pPr>
    </w:lvl>
    <w:lvl w:ilvl="4" w:tplc="5F9E9B3C">
      <w:start w:val="1"/>
      <w:numFmt w:val="lowerLetter"/>
      <w:lvlText w:val="%5."/>
      <w:lvlJc w:val="left"/>
      <w:pPr>
        <w:ind w:left="3589" w:hanging="360"/>
      </w:pPr>
    </w:lvl>
    <w:lvl w:ilvl="5" w:tplc="CF6285EE">
      <w:start w:val="1"/>
      <w:numFmt w:val="lowerRoman"/>
      <w:lvlText w:val="%6."/>
      <w:lvlJc w:val="right"/>
      <w:pPr>
        <w:ind w:left="4309" w:hanging="180"/>
      </w:pPr>
    </w:lvl>
    <w:lvl w:ilvl="6" w:tplc="94422AF4">
      <w:start w:val="1"/>
      <w:numFmt w:val="decimal"/>
      <w:lvlText w:val="%7."/>
      <w:lvlJc w:val="left"/>
      <w:pPr>
        <w:ind w:left="5029" w:hanging="360"/>
      </w:pPr>
    </w:lvl>
    <w:lvl w:ilvl="7" w:tplc="430473E2">
      <w:start w:val="1"/>
      <w:numFmt w:val="lowerLetter"/>
      <w:lvlText w:val="%8."/>
      <w:lvlJc w:val="left"/>
      <w:pPr>
        <w:ind w:left="5749" w:hanging="360"/>
      </w:pPr>
    </w:lvl>
    <w:lvl w:ilvl="8" w:tplc="1884E2B0">
      <w:start w:val="1"/>
      <w:numFmt w:val="lowerRoman"/>
      <w:lvlText w:val="%9."/>
      <w:lvlJc w:val="right"/>
      <w:pPr>
        <w:ind w:left="6469" w:hanging="180"/>
      </w:pPr>
    </w:lvl>
  </w:abstractNum>
  <w:abstractNum w:abstractNumId="17">
    <w:nsid w:val="6A465522"/>
    <w:multiLevelType w:val="hybridMultilevel"/>
    <w:tmpl w:val="99AC04FA"/>
    <w:lvl w:ilvl="0" w:tplc="4280A4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1E91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03E0A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7C8D9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65E4E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F85E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618D8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5646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AB051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A7627F"/>
    <w:multiLevelType w:val="hybridMultilevel"/>
    <w:tmpl w:val="E1506F46"/>
    <w:lvl w:ilvl="0" w:tplc="564031C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 w:tplc="3D5AF54C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 w:tplc="077EC0F2">
      <w:start w:val="1"/>
      <w:numFmt w:val="decimal"/>
      <w:lvlText w:val=""/>
      <w:lvlJc w:val="left"/>
    </w:lvl>
    <w:lvl w:ilvl="3" w:tplc="94609488">
      <w:start w:val="1"/>
      <w:numFmt w:val="decimal"/>
      <w:lvlText w:val=""/>
      <w:lvlJc w:val="left"/>
    </w:lvl>
    <w:lvl w:ilvl="4" w:tplc="8B8C0E48">
      <w:start w:val="1"/>
      <w:numFmt w:val="decimal"/>
      <w:lvlText w:val=""/>
      <w:lvlJc w:val="left"/>
    </w:lvl>
    <w:lvl w:ilvl="5" w:tplc="27344240">
      <w:start w:val="1"/>
      <w:numFmt w:val="decimal"/>
      <w:lvlText w:val=""/>
      <w:lvlJc w:val="left"/>
    </w:lvl>
    <w:lvl w:ilvl="6" w:tplc="1828FAC6">
      <w:start w:val="1"/>
      <w:numFmt w:val="decimal"/>
      <w:lvlText w:val=""/>
      <w:lvlJc w:val="left"/>
    </w:lvl>
    <w:lvl w:ilvl="7" w:tplc="36748CBA">
      <w:start w:val="1"/>
      <w:numFmt w:val="decimal"/>
      <w:lvlText w:val=""/>
      <w:lvlJc w:val="left"/>
    </w:lvl>
    <w:lvl w:ilvl="8" w:tplc="4076773A">
      <w:start w:val="1"/>
      <w:numFmt w:val="decimal"/>
      <w:lvlText w:val=""/>
      <w:lvlJc w:val="left"/>
    </w:lvl>
  </w:abstractNum>
  <w:abstractNum w:abstractNumId="19">
    <w:nsid w:val="7569047F"/>
    <w:multiLevelType w:val="hybridMultilevel"/>
    <w:tmpl w:val="77A690D2"/>
    <w:lvl w:ilvl="0" w:tplc="2A987FB8">
      <w:start w:val="1"/>
      <w:numFmt w:val="decimal"/>
      <w:lvlText w:val="%1."/>
      <w:lvlJc w:val="left"/>
      <w:pPr>
        <w:ind w:left="709" w:hanging="360"/>
      </w:pPr>
    </w:lvl>
    <w:lvl w:ilvl="1" w:tplc="24263CAA">
      <w:start w:val="1"/>
      <w:numFmt w:val="lowerLetter"/>
      <w:lvlText w:val="%2."/>
      <w:lvlJc w:val="left"/>
      <w:pPr>
        <w:ind w:left="1429" w:hanging="360"/>
      </w:pPr>
    </w:lvl>
    <w:lvl w:ilvl="2" w:tplc="9662A622">
      <w:start w:val="1"/>
      <w:numFmt w:val="lowerRoman"/>
      <w:lvlText w:val="%3."/>
      <w:lvlJc w:val="right"/>
      <w:pPr>
        <w:ind w:left="2149" w:hanging="180"/>
      </w:pPr>
    </w:lvl>
    <w:lvl w:ilvl="3" w:tplc="F1EE0160">
      <w:start w:val="1"/>
      <w:numFmt w:val="decimal"/>
      <w:lvlText w:val="%4."/>
      <w:lvlJc w:val="left"/>
      <w:pPr>
        <w:ind w:left="2869" w:hanging="360"/>
      </w:pPr>
    </w:lvl>
    <w:lvl w:ilvl="4" w:tplc="299A6840">
      <w:start w:val="1"/>
      <w:numFmt w:val="lowerLetter"/>
      <w:lvlText w:val="%5."/>
      <w:lvlJc w:val="left"/>
      <w:pPr>
        <w:ind w:left="3589" w:hanging="360"/>
      </w:pPr>
    </w:lvl>
    <w:lvl w:ilvl="5" w:tplc="DE26D384">
      <w:start w:val="1"/>
      <w:numFmt w:val="lowerRoman"/>
      <w:lvlText w:val="%6."/>
      <w:lvlJc w:val="right"/>
      <w:pPr>
        <w:ind w:left="4309" w:hanging="180"/>
      </w:pPr>
    </w:lvl>
    <w:lvl w:ilvl="6" w:tplc="07A46522">
      <w:start w:val="1"/>
      <w:numFmt w:val="decimal"/>
      <w:lvlText w:val="%7."/>
      <w:lvlJc w:val="left"/>
      <w:pPr>
        <w:ind w:left="5029" w:hanging="360"/>
      </w:pPr>
    </w:lvl>
    <w:lvl w:ilvl="7" w:tplc="31EA59A6">
      <w:start w:val="1"/>
      <w:numFmt w:val="lowerLetter"/>
      <w:lvlText w:val="%8."/>
      <w:lvlJc w:val="left"/>
      <w:pPr>
        <w:ind w:left="5749" w:hanging="360"/>
      </w:pPr>
    </w:lvl>
    <w:lvl w:ilvl="8" w:tplc="D2907AAC">
      <w:start w:val="1"/>
      <w:numFmt w:val="lowerRoman"/>
      <w:lvlText w:val="%9."/>
      <w:lvlJc w:val="right"/>
      <w:pPr>
        <w:ind w:left="6469" w:hanging="180"/>
      </w:pPr>
    </w:lvl>
  </w:abstractNum>
  <w:abstractNum w:abstractNumId="20">
    <w:nsid w:val="77B810D9"/>
    <w:multiLevelType w:val="hybridMultilevel"/>
    <w:tmpl w:val="BFB61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384A08"/>
    <w:multiLevelType w:val="hybridMultilevel"/>
    <w:tmpl w:val="8FD6941C"/>
    <w:lvl w:ilvl="0" w:tplc="4554038C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D4A5AEE"/>
    <w:multiLevelType w:val="hybridMultilevel"/>
    <w:tmpl w:val="444A4AEA"/>
    <w:lvl w:ilvl="0" w:tplc="84286988">
      <w:start w:val="1"/>
      <w:numFmt w:val="decimal"/>
      <w:lvlText w:val="%1."/>
      <w:lvlJc w:val="left"/>
      <w:pPr>
        <w:ind w:left="709" w:hanging="360"/>
      </w:pPr>
    </w:lvl>
    <w:lvl w:ilvl="1" w:tplc="01D22522">
      <w:start w:val="1"/>
      <w:numFmt w:val="lowerLetter"/>
      <w:lvlText w:val="%2."/>
      <w:lvlJc w:val="left"/>
      <w:pPr>
        <w:ind w:left="1429" w:hanging="360"/>
      </w:pPr>
    </w:lvl>
    <w:lvl w:ilvl="2" w:tplc="D2E2A2F2">
      <w:start w:val="1"/>
      <w:numFmt w:val="lowerRoman"/>
      <w:lvlText w:val="%3."/>
      <w:lvlJc w:val="right"/>
      <w:pPr>
        <w:ind w:left="2149" w:hanging="180"/>
      </w:pPr>
    </w:lvl>
    <w:lvl w:ilvl="3" w:tplc="CBC4937A">
      <w:start w:val="1"/>
      <w:numFmt w:val="decimal"/>
      <w:lvlText w:val="%4."/>
      <w:lvlJc w:val="left"/>
      <w:pPr>
        <w:ind w:left="2869" w:hanging="360"/>
      </w:pPr>
    </w:lvl>
    <w:lvl w:ilvl="4" w:tplc="594C43B6">
      <w:start w:val="1"/>
      <w:numFmt w:val="lowerLetter"/>
      <w:lvlText w:val="%5."/>
      <w:lvlJc w:val="left"/>
      <w:pPr>
        <w:ind w:left="3589" w:hanging="360"/>
      </w:pPr>
    </w:lvl>
    <w:lvl w:ilvl="5" w:tplc="1570C988">
      <w:start w:val="1"/>
      <w:numFmt w:val="lowerRoman"/>
      <w:lvlText w:val="%6."/>
      <w:lvlJc w:val="right"/>
      <w:pPr>
        <w:ind w:left="4309" w:hanging="180"/>
      </w:pPr>
    </w:lvl>
    <w:lvl w:ilvl="6" w:tplc="EA2C5FC0">
      <w:start w:val="1"/>
      <w:numFmt w:val="decimal"/>
      <w:lvlText w:val="%7."/>
      <w:lvlJc w:val="left"/>
      <w:pPr>
        <w:ind w:left="5029" w:hanging="360"/>
      </w:pPr>
    </w:lvl>
    <w:lvl w:ilvl="7" w:tplc="C2DC1B82">
      <w:start w:val="1"/>
      <w:numFmt w:val="lowerLetter"/>
      <w:lvlText w:val="%8."/>
      <w:lvlJc w:val="left"/>
      <w:pPr>
        <w:ind w:left="5749" w:hanging="360"/>
      </w:pPr>
    </w:lvl>
    <w:lvl w:ilvl="8" w:tplc="A4D28F6C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3"/>
  </w:num>
  <w:num w:numId="7">
    <w:abstractNumId w:val="18"/>
  </w:num>
  <w:num w:numId="8">
    <w:abstractNumId w:val="11"/>
  </w:num>
  <w:num w:numId="9">
    <w:abstractNumId w:val="15"/>
  </w:num>
  <w:num w:numId="10">
    <w:abstractNumId w:val="6"/>
  </w:num>
  <w:num w:numId="11">
    <w:abstractNumId w:val="17"/>
  </w:num>
  <w:num w:numId="12">
    <w:abstractNumId w:val="22"/>
  </w:num>
  <w:num w:numId="13">
    <w:abstractNumId w:val="19"/>
  </w:num>
  <w:num w:numId="14">
    <w:abstractNumId w:val="10"/>
  </w:num>
  <w:num w:numId="15">
    <w:abstractNumId w:val="16"/>
  </w:num>
  <w:num w:numId="16">
    <w:abstractNumId w:val="4"/>
  </w:num>
  <w:num w:numId="17">
    <w:abstractNumId w:val="8"/>
  </w:num>
  <w:num w:numId="18">
    <w:abstractNumId w:val="9"/>
  </w:num>
  <w:num w:numId="19">
    <w:abstractNumId w:val="14"/>
  </w:num>
  <w:num w:numId="20">
    <w:abstractNumId w:val="2"/>
  </w:num>
  <w:num w:numId="21">
    <w:abstractNumId w:val="3"/>
  </w:num>
  <w:num w:numId="22">
    <w:abstractNumId w:val="21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FDD"/>
    <w:rsid w:val="00014A44"/>
    <w:rsid w:val="00021E0A"/>
    <w:rsid w:val="00030AEF"/>
    <w:rsid w:val="000A20F1"/>
    <w:rsid w:val="001120A1"/>
    <w:rsid w:val="00156332"/>
    <w:rsid w:val="00195018"/>
    <w:rsid w:val="001A3B17"/>
    <w:rsid w:val="001D6C7C"/>
    <w:rsid w:val="001D72E9"/>
    <w:rsid w:val="002920A6"/>
    <w:rsid w:val="003328A0"/>
    <w:rsid w:val="00334724"/>
    <w:rsid w:val="003448AD"/>
    <w:rsid w:val="00354372"/>
    <w:rsid w:val="00357FB9"/>
    <w:rsid w:val="00380F86"/>
    <w:rsid w:val="00393333"/>
    <w:rsid w:val="0039510A"/>
    <w:rsid w:val="003A4A38"/>
    <w:rsid w:val="003C097D"/>
    <w:rsid w:val="003E7DDC"/>
    <w:rsid w:val="00454FAC"/>
    <w:rsid w:val="00470106"/>
    <w:rsid w:val="004C2BF3"/>
    <w:rsid w:val="004D32C3"/>
    <w:rsid w:val="004F45ED"/>
    <w:rsid w:val="004F7D1F"/>
    <w:rsid w:val="00515201"/>
    <w:rsid w:val="0054146D"/>
    <w:rsid w:val="006238E8"/>
    <w:rsid w:val="00693DF5"/>
    <w:rsid w:val="00784E35"/>
    <w:rsid w:val="0079445C"/>
    <w:rsid w:val="007B227F"/>
    <w:rsid w:val="007E328C"/>
    <w:rsid w:val="00825A12"/>
    <w:rsid w:val="00834031"/>
    <w:rsid w:val="008400CB"/>
    <w:rsid w:val="00853986"/>
    <w:rsid w:val="008F010B"/>
    <w:rsid w:val="009019AC"/>
    <w:rsid w:val="00935138"/>
    <w:rsid w:val="00954055"/>
    <w:rsid w:val="00974E50"/>
    <w:rsid w:val="009E508A"/>
    <w:rsid w:val="009F6994"/>
    <w:rsid w:val="00AC6FDD"/>
    <w:rsid w:val="00B00B84"/>
    <w:rsid w:val="00B36183"/>
    <w:rsid w:val="00B61E7E"/>
    <w:rsid w:val="00B91FE0"/>
    <w:rsid w:val="00BB22FD"/>
    <w:rsid w:val="00BB6770"/>
    <w:rsid w:val="00BE3C6C"/>
    <w:rsid w:val="00CE71AD"/>
    <w:rsid w:val="00D5491E"/>
    <w:rsid w:val="00D54FF7"/>
    <w:rsid w:val="00DB0AA2"/>
    <w:rsid w:val="00DB28D0"/>
    <w:rsid w:val="00DF184F"/>
    <w:rsid w:val="00E331F3"/>
    <w:rsid w:val="00E9174A"/>
    <w:rsid w:val="00EC139F"/>
    <w:rsid w:val="00ED54AF"/>
    <w:rsid w:val="00EF4432"/>
    <w:rsid w:val="00F03F82"/>
    <w:rsid w:val="00F3541B"/>
    <w:rsid w:val="00F42D7D"/>
    <w:rsid w:val="00F71AAD"/>
    <w:rsid w:val="00F8268A"/>
    <w:rsid w:val="00FE28EA"/>
    <w:rsid w:val="00FF0721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C0369-108A-4270-A72F-A221A589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link w:val="a9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5">
    <w:name w:val="Table Grid"/>
    <w:basedOn w:val="a1"/>
    <w:uiPriority w:val="59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b">
    <w:name w:val="foot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afd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afe">
    <w:name w:val="Основной текст_"/>
    <w:link w:val="1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theme="minorBidi"/>
      <w:sz w:val="26"/>
      <w:szCs w:val="26"/>
    </w:rPr>
  </w:style>
  <w:style w:type="character" w:styleId="aff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customStyle="1" w:styleId="im-mess--lbl-was-edited">
    <w:name w:val="im-mess--lbl-was-edited"/>
    <w:basedOn w:val="a0"/>
  </w:style>
  <w:style w:type="character" w:customStyle="1" w:styleId="apple-style-span">
    <w:name w:val="apple-style-span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f0">
    <w:name w:val="Emphasis"/>
    <w:qFormat/>
    <w:rPr>
      <w:i/>
      <w:iCs/>
    </w:rPr>
  </w:style>
  <w:style w:type="character" w:styleId="aff1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customStyle="1" w:styleId="selectable-text">
    <w:name w:val="selectable-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electable-text1">
    <w:name w:val="selectable-text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4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osreestr.gov.ru" TargetMode="External"/><Relationship Id="rId1" Type="http://schemas.openxmlformats.org/officeDocument/2006/relationships/hyperlink" Target="mailto:reestr72@yandex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17C6F-9DAE-4609-903B-72D997C2B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</dc:creator>
  <cp:keywords/>
  <dc:description/>
  <cp:lastModifiedBy>Белякова Наталья Олеговна</cp:lastModifiedBy>
  <cp:revision>4</cp:revision>
  <cp:lastPrinted>2026-07-13T09:37:00Z</cp:lastPrinted>
  <dcterms:created xsi:type="dcterms:W3CDTF">2026-07-14T03:43:00Z</dcterms:created>
  <dcterms:modified xsi:type="dcterms:W3CDTF">2026-07-14T06:36:00Z</dcterms:modified>
</cp:coreProperties>
</file>